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507B" w14:textId="17F395A9" w:rsidR="00F224BF" w:rsidRPr="00FC3831" w:rsidRDefault="00F224BF" w:rsidP="00F224BF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color w:val="000000"/>
          <w:sz w:val="36"/>
          <w:szCs w:val="36"/>
          <w:lang w:eastAsia="en-GB"/>
        </w:rPr>
        <w:t>CHAPEL HADDLESEY PARISH COUNCIL</w:t>
      </w:r>
    </w:p>
    <w:p w14:paraId="694B507D" w14:textId="40D02BE4" w:rsidR="00F224BF" w:rsidRPr="00FC3831" w:rsidRDefault="000372D0" w:rsidP="000372D0">
      <w:pPr>
        <w:shd w:val="clear" w:color="auto" w:fill="FFFFFF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MINUTES</w:t>
      </w:r>
      <w:r w:rsidR="00F224BF" w:rsidRPr="00FC3831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OF A PARISH COUNCIL MEETING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HELD ON</w:t>
      </w:r>
      <w:r w:rsidR="00B66B3A" w:rsidRPr="00FC3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</w:p>
    <w:p w14:paraId="694B507E" w14:textId="027D5E66" w:rsidR="00F224BF" w:rsidRPr="00FC3831" w:rsidRDefault="00156D72" w:rsidP="00B66B3A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Wednesday</w:t>
      </w:r>
      <w:r w:rsidR="00B66B3A" w:rsidRPr="00FC383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</w:t>
      </w:r>
      <w:r w:rsidR="004D5F22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16</w:t>
      </w:r>
      <w:r w:rsidR="00513F23" w:rsidRPr="00FC383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th </w:t>
      </w:r>
      <w:r w:rsidR="008D1457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July</w:t>
      </w:r>
      <w:r w:rsidR="00CB3C91" w:rsidRPr="00FC383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20</w:t>
      </w:r>
      <w:r w:rsidR="00445D4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5</w:t>
      </w:r>
    </w:p>
    <w:p w14:paraId="694B507F" w14:textId="73555060" w:rsidR="00F224BF" w:rsidRPr="00FC3831" w:rsidRDefault="00513F23" w:rsidP="00F224B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At </w:t>
      </w:r>
      <w:r w:rsidR="006F65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7.</w:t>
      </w:r>
      <w:r w:rsidR="003A16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3</w:t>
      </w:r>
      <w:r w:rsidR="006F65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0</w:t>
      </w:r>
      <w:r w:rsidR="00F224BF" w:rsidRPr="00FC38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pm in the Church Community Hall</w:t>
      </w:r>
    </w:p>
    <w:p w14:paraId="694B5080" w14:textId="77777777" w:rsidR="00F224BF" w:rsidRPr="00FC3831" w:rsidRDefault="00F224BF" w:rsidP="00F224B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94B5088" w14:textId="77777777" w:rsidR="00513F23" w:rsidRPr="00FC3831" w:rsidRDefault="00513F23" w:rsidP="00513F23">
      <w:pPr>
        <w:rPr>
          <w:rFonts w:ascii="Arial" w:hAnsi="Arial" w:cs="Arial"/>
          <w:sz w:val="24"/>
          <w:szCs w:val="24"/>
        </w:rPr>
      </w:pPr>
    </w:p>
    <w:p w14:paraId="1E9FF8A9" w14:textId="3E99F0F6" w:rsidR="004A0259" w:rsidRDefault="00445D43" w:rsidP="0051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F49AD">
        <w:rPr>
          <w:rFonts w:ascii="Arial" w:hAnsi="Arial" w:cs="Arial"/>
          <w:b/>
          <w:sz w:val="24"/>
          <w:szCs w:val="24"/>
        </w:rPr>
        <w:t>50</w:t>
      </w:r>
      <w:r w:rsidR="008D1457">
        <w:rPr>
          <w:rFonts w:ascii="Arial" w:hAnsi="Arial" w:cs="Arial"/>
          <w:b/>
          <w:sz w:val="24"/>
          <w:szCs w:val="24"/>
        </w:rPr>
        <w:t>3</w:t>
      </w:r>
      <w:r w:rsidR="00AF49AD">
        <w:rPr>
          <w:rFonts w:ascii="Arial" w:hAnsi="Arial" w:cs="Arial"/>
          <w:b/>
          <w:sz w:val="24"/>
          <w:szCs w:val="24"/>
        </w:rPr>
        <w:t>3</w:t>
      </w:r>
      <w:r w:rsidR="00F02E9A" w:rsidRPr="00FC3831">
        <w:rPr>
          <w:rFonts w:ascii="Arial" w:hAnsi="Arial" w:cs="Arial"/>
          <w:b/>
          <w:sz w:val="24"/>
          <w:szCs w:val="24"/>
        </w:rPr>
        <w:t>:</w:t>
      </w:r>
      <w:r w:rsidR="00513F23" w:rsidRPr="00FC3831">
        <w:rPr>
          <w:rFonts w:ascii="Arial" w:hAnsi="Arial" w:cs="Arial"/>
          <w:sz w:val="24"/>
          <w:szCs w:val="24"/>
        </w:rPr>
        <w:t xml:space="preserve"> </w:t>
      </w:r>
      <w:r w:rsidR="00513F23" w:rsidRPr="004A0259">
        <w:rPr>
          <w:rFonts w:ascii="Arial" w:hAnsi="Arial" w:cs="Arial"/>
          <w:sz w:val="24"/>
          <w:szCs w:val="24"/>
        </w:rPr>
        <w:t xml:space="preserve">a) </w:t>
      </w:r>
      <w:r w:rsidR="007D5B79">
        <w:rPr>
          <w:rFonts w:ascii="Arial" w:hAnsi="Arial" w:cs="Arial"/>
          <w:sz w:val="24"/>
          <w:szCs w:val="24"/>
        </w:rPr>
        <w:t>Present</w:t>
      </w:r>
      <w:r w:rsidR="00E54A13">
        <w:rPr>
          <w:rFonts w:ascii="Arial" w:hAnsi="Arial" w:cs="Arial"/>
          <w:sz w:val="24"/>
          <w:szCs w:val="24"/>
        </w:rPr>
        <w:t xml:space="preserve">: Cllrs P </w:t>
      </w:r>
      <w:proofErr w:type="spellStart"/>
      <w:r w:rsidR="00E54A13">
        <w:rPr>
          <w:rFonts w:ascii="Arial" w:hAnsi="Arial" w:cs="Arial"/>
          <w:sz w:val="24"/>
          <w:szCs w:val="24"/>
        </w:rPr>
        <w:t>Brunyard</w:t>
      </w:r>
      <w:proofErr w:type="spellEnd"/>
      <w:r w:rsidR="00E54A13">
        <w:rPr>
          <w:rFonts w:ascii="Arial" w:hAnsi="Arial" w:cs="Arial"/>
          <w:sz w:val="24"/>
          <w:szCs w:val="24"/>
        </w:rPr>
        <w:t>, A Chambers, M Langhan, J Smith</w:t>
      </w:r>
    </w:p>
    <w:p w14:paraId="694B5089" w14:textId="2DDE4D9D" w:rsidR="00513F23" w:rsidRPr="00FC3831" w:rsidRDefault="004A0259" w:rsidP="0051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Apologies</w:t>
      </w:r>
      <w:r w:rsidR="003E62C7">
        <w:rPr>
          <w:rFonts w:ascii="Arial" w:hAnsi="Arial" w:cs="Arial"/>
          <w:sz w:val="24"/>
          <w:szCs w:val="24"/>
        </w:rPr>
        <w:t>: None</w:t>
      </w:r>
      <w:r w:rsidR="00513F23" w:rsidRPr="00FC3831">
        <w:rPr>
          <w:rFonts w:ascii="Arial" w:hAnsi="Arial" w:cs="Arial"/>
          <w:sz w:val="24"/>
          <w:szCs w:val="24"/>
        </w:rPr>
        <w:t xml:space="preserve"> </w:t>
      </w:r>
    </w:p>
    <w:p w14:paraId="694B508C" w14:textId="212719A2" w:rsidR="00874E7E" w:rsidRPr="002E75F5" w:rsidRDefault="004A0259" w:rsidP="002E75F5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13F23" w:rsidRPr="00FC3831">
        <w:rPr>
          <w:rFonts w:ascii="Arial" w:hAnsi="Arial" w:cs="Arial"/>
          <w:sz w:val="24"/>
          <w:szCs w:val="24"/>
        </w:rPr>
        <w:t xml:space="preserve">) </w:t>
      </w:r>
      <w:r w:rsidR="003E62C7">
        <w:rPr>
          <w:rFonts w:ascii="Arial" w:hAnsi="Arial" w:cs="Arial"/>
          <w:sz w:val="24"/>
          <w:szCs w:val="24"/>
        </w:rPr>
        <w:t>N</w:t>
      </w:r>
      <w:r w:rsidR="00513F23" w:rsidRPr="00FC3831">
        <w:rPr>
          <w:rFonts w:ascii="Arial" w:hAnsi="Arial" w:cs="Arial"/>
          <w:sz w:val="24"/>
          <w:szCs w:val="24"/>
        </w:rPr>
        <w:t xml:space="preserve">o </w:t>
      </w:r>
      <w:r w:rsidR="003E62C7">
        <w:rPr>
          <w:rFonts w:ascii="Arial" w:hAnsi="Arial" w:cs="Arial"/>
          <w:sz w:val="24"/>
          <w:szCs w:val="24"/>
        </w:rPr>
        <w:t>re</w:t>
      </w:r>
      <w:r w:rsidR="0007108A">
        <w:rPr>
          <w:rFonts w:ascii="Arial" w:hAnsi="Arial" w:cs="Arial"/>
          <w:sz w:val="24"/>
          <w:szCs w:val="24"/>
        </w:rPr>
        <w:t>q</w:t>
      </w:r>
      <w:r w:rsidR="00513F23" w:rsidRPr="00FC3831">
        <w:rPr>
          <w:rFonts w:ascii="Arial" w:hAnsi="Arial" w:cs="Arial"/>
          <w:sz w:val="24"/>
          <w:szCs w:val="24"/>
        </w:rPr>
        <w:t>uests for dispensation</w:t>
      </w:r>
      <w:r w:rsidR="0007108A">
        <w:rPr>
          <w:rFonts w:ascii="Arial" w:hAnsi="Arial" w:cs="Arial"/>
          <w:sz w:val="24"/>
          <w:szCs w:val="24"/>
        </w:rPr>
        <w:t xml:space="preserve"> were received</w:t>
      </w:r>
      <w:r w:rsidR="00513F23" w:rsidRPr="00FC3831">
        <w:rPr>
          <w:rFonts w:ascii="Arial" w:hAnsi="Arial" w:cs="Arial"/>
          <w:sz w:val="24"/>
          <w:szCs w:val="24"/>
        </w:rPr>
        <w:t xml:space="preserve"> from councillors with a declarable pecuniary interest</w:t>
      </w:r>
      <w:r w:rsidR="003412EC" w:rsidRPr="00FC3831">
        <w:rPr>
          <w:rFonts w:ascii="Arial" w:hAnsi="Arial" w:cs="Arial"/>
          <w:sz w:val="24"/>
          <w:szCs w:val="24"/>
        </w:rPr>
        <w:t>.</w:t>
      </w:r>
    </w:p>
    <w:p w14:paraId="6FB82032" w14:textId="77777777" w:rsidR="00CB3C91" w:rsidRPr="00FC3831" w:rsidRDefault="00CB3C91" w:rsidP="00513F23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94B508D" w14:textId="163521F6" w:rsidR="00513F23" w:rsidRPr="00FC3831" w:rsidRDefault="00445D43" w:rsidP="00513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F49AD">
        <w:rPr>
          <w:rFonts w:ascii="Arial" w:hAnsi="Arial" w:cs="Arial"/>
          <w:b/>
          <w:sz w:val="24"/>
          <w:szCs w:val="24"/>
        </w:rPr>
        <w:t>5</w:t>
      </w:r>
      <w:r w:rsidR="003A16BF">
        <w:rPr>
          <w:rFonts w:ascii="Arial" w:hAnsi="Arial" w:cs="Arial"/>
          <w:b/>
          <w:sz w:val="24"/>
          <w:szCs w:val="24"/>
        </w:rPr>
        <w:t>0</w:t>
      </w:r>
      <w:r w:rsidR="002E75F5">
        <w:rPr>
          <w:rFonts w:ascii="Arial" w:hAnsi="Arial" w:cs="Arial"/>
          <w:b/>
          <w:sz w:val="24"/>
          <w:szCs w:val="24"/>
        </w:rPr>
        <w:t>3</w:t>
      </w:r>
      <w:r w:rsidR="00AF49AD">
        <w:rPr>
          <w:rFonts w:ascii="Arial" w:hAnsi="Arial" w:cs="Arial"/>
          <w:b/>
          <w:sz w:val="24"/>
          <w:szCs w:val="24"/>
        </w:rPr>
        <w:t>4</w:t>
      </w:r>
      <w:r w:rsidR="00F02E9A" w:rsidRPr="00FC3831">
        <w:rPr>
          <w:rFonts w:ascii="Arial" w:hAnsi="Arial" w:cs="Arial"/>
          <w:b/>
          <w:sz w:val="24"/>
          <w:szCs w:val="24"/>
        </w:rPr>
        <w:t>:</w:t>
      </w:r>
      <w:r w:rsidR="00513F23" w:rsidRPr="00FC3831">
        <w:rPr>
          <w:rFonts w:ascii="Arial" w:hAnsi="Arial" w:cs="Arial"/>
          <w:sz w:val="24"/>
          <w:szCs w:val="24"/>
        </w:rPr>
        <w:t xml:space="preserve"> T</w:t>
      </w:r>
      <w:r w:rsidR="00513F23" w:rsidRPr="004A0259">
        <w:rPr>
          <w:rFonts w:ascii="Arial" w:hAnsi="Arial" w:cs="Arial"/>
          <w:sz w:val="24"/>
          <w:szCs w:val="24"/>
        </w:rPr>
        <w:t>he minutes</w:t>
      </w:r>
      <w:r w:rsidR="00513F23" w:rsidRPr="00FC3831">
        <w:rPr>
          <w:rFonts w:ascii="Arial" w:hAnsi="Arial" w:cs="Arial"/>
          <w:sz w:val="24"/>
          <w:szCs w:val="24"/>
        </w:rPr>
        <w:t xml:space="preserve"> of the meeting held on</w:t>
      </w:r>
      <w:r w:rsidR="006A08C4" w:rsidRPr="00FC3831">
        <w:rPr>
          <w:rFonts w:ascii="Arial" w:hAnsi="Arial" w:cs="Arial"/>
          <w:sz w:val="24"/>
          <w:szCs w:val="24"/>
        </w:rPr>
        <w:t xml:space="preserve"> </w:t>
      </w:r>
      <w:r w:rsidR="006A4261">
        <w:rPr>
          <w:rFonts w:ascii="Arial" w:hAnsi="Arial" w:cs="Arial"/>
          <w:sz w:val="24"/>
          <w:szCs w:val="24"/>
        </w:rPr>
        <w:t>7</w:t>
      </w:r>
      <w:r w:rsidR="006A08C4" w:rsidRPr="00FC3831">
        <w:rPr>
          <w:rFonts w:ascii="Arial" w:hAnsi="Arial" w:cs="Arial"/>
          <w:sz w:val="24"/>
          <w:szCs w:val="24"/>
          <w:vertAlign w:val="superscript"/>
        </w:rPr>
        <w:t>th</w:t>
      </w:r>
      <w:r w:rsidR="006A08C4" w:rsidRPr="00FC3831">
        <w:rPr>
          <w:rFonts w:ascii="Arial" w:hAnsi="Arial" w:cs="Arial"/>
          <w:sz w:val="24"/>
          <w:szCs w:val="24"/>
        </w:rPr>
        <w:t xml:space="preserve"> </w:t>
      </w:r>
      <w:r w:rsidR="00C3157E">
        <w:rPr>
          <w:rFonts w:ascii="Arial" w:hAnsi="Arial" w:cs="Arial"/>
          <w:sz w:val="24"/>
          <w:szCs w:val="24"/>
        </w:rPr>
        <w:t>Ma</w:t>
      </w:r>
      <w:r w:rsidR="006A4261">
        <w:rPr>
          <w:rFonts w:ascii="Arial" w:hAnsi="Arial" w:cs="Arial"/>
          <w:sz w:val="24"/>
          <w:szCs w:val="24"/>
        </w:rPr>
        <w:t>y</w:t>
      </w:r>
      <w:r w:rsidR="00CB3C91" w:rsidRPr="00FC3831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AF49AD">
        <w:rPr>
          <w:rFonts w:ascii="Arial" w:hAnsi="Arial" w:cs="Arial"/>
          <w:sz w:val="24"/>
          <w:szCs w:val="24"/>
        </w:rPr>
        <w:t>5</w:t>
      </w:r>
      <w:r w:rsidR="0007108A">
        <w:rPr>
          <w:rFonts w:ascii="Arial" w:hAnsi="Arial" w:cs="Arial"/>
          <w:sz w:val="24"/>
          <w:szCs w:val="24"/>
        </w:rPr>
        <w:t xml:space="preserve"> were approved</w:t>
      </w:r>
      <w:r w:rsidR="007C1C06" w:rsidRPr="00FC3831">
        <w:rPr>
          <w:rFonts w:ascii="Arial" w:hAnsi="Arial" w:cs="Arial"/>
          <w:sz w:val="24"/>
          <w:szCs w:val="24"/>
        </w:rPr>
        <w:t>.</w:t>
      </w:r>
      <w:r w:rsidR="001170C6">
        <w:rPr>
          <w:rFonts w:ascii="Arial" w:hAnsi="Arial" w:cs="Arial"/>
          <w:sz w:val="24"/>
          <w:szCs w:val="24"/>
        </w:rPr>
        <w:t xml:space="preserve"> Chair sign</w:t>
      </w:r>
      <w:r w:rsidR="0007108A">
        <w:rPr>
          <w:rFonts w:ascii="Arial" w:hAnsi="Arial" w:cs="Arial"/>
          <w:sz w:val="24"/>
          <w:szCs w:val="24"/>
        </w:rPr>
        <w:t>ed as</w:t>
      </w:r>
      <w:r w:rsidR="001170C6">
        <w:rPr>
          <w:rFonts w:ascii="Arial" w:hAnsi="Arial" w:cs="Arial"/>
          <w:sz w:val="24"/>
          <w:szCs w:val="24"/>
        </w:rPr>
        <w:t xml:space="preserve"> approved.</w:t>
      </w:r>
      <w:r w:rsidR="007C1C06" w:rsidRPr="00FC3831">
        <w:rPr>
          <w:rFonts w:ascii="Arial" w:hAnsi="Arial" w:cs="Arial"/>
          <w:sz w:val="24"/>
          <w:szCs w:val="24"/>
        </w:rPr>
        <w:t xml:space="preserve"> </w:t>
      </w:r>
    </w:p>
    <w:p w14:paraId="694B509E" w14:textId="0680AA4B" w:rsidR="00F224BF" w:rsidRPr="00FC3831" w:rsidRDefault="00F224BF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E30CD2" w14:textId="2286C059" w:rsidR="00C3157E" w:rsidRDefault="00445D43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792A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342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35</w:t>
      </w:r>
      <w:r w:rsidR="00F02E9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7E400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</w:t>
      </w:r>
      <w:r w:rsidR="00F224BF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omment</w:t>
      </w:r>
      <w:r w:rsidR="007E400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</w:t>
      </w:r>
      <w:r w:rsidR="00F224BF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and concerns from the public</w:t>
      </w:r>
      <w:r w:rsidR="00B67B4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</w:t>
      </w:r>
      <w:r w:rsidR="007E400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="002054C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 local resident had c</w:t>
      </w:r>
      <w:r w:rsidR="002F308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oncerns regarding the </w:t>
      </w:r>
      <w:r w:rsidR="00A22F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planning timelines and procedures surroun</w:t>
      </w:r>
      <w:r w:rsidR="00B7392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ding a recent planning application at Millstones, Chapel </w:t>
      </w:r>
      <w:proofErr w:type="gramStart"/>
      <w:r w:rsidR="00B7392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Haddlesey</w:t>
      </w:r>
      <w:proofErr w:type="gramEnd"/>
      <w:r w:rsidR="006C1B22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and the role of the Parish Council</w:t>
      </w:r>
      <w:r w:rsidR="0008002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After discussion</w:t>
      </w:r>
      <w:r w:rsidR="007C7FD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Councillor M Jordan explained that the planning procedure had been changed some three years ago and </w:t>
      </w:r>
      <w:r w:rsidR="00CD384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that immediate neighbours were not individually consulted</w:t>
      </w:r>
      <w:r w:rsidR="00785B1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and that it was up to individuals to </w:t>
      </w:r>
      <w:r w:rsidR="00701B12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look up </w:t>
      </w:r>
      <w:r w:rsidR="003B725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planning applications on North Yorkshire Council web site planning portal. </w:t>
      </w:r>
      <w:proofErr w:type="gramStart"/>
      <w:r w:rsidR="003B725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With regard to</w:t>
      </w:r>
      <w:proofErr w:type="gramEnd"/>
      <w:r w:rsidR="003B725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timelines and procedures he said that the Parish Council had </w:t>
      </w:r>
      <w:r w:rsidR="005641A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acted correctly and that any issue with timelines</w:t>
      </w:r>
      <w:r w:rsidR="002C273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="005641A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shoul</w:t>
      </w:r>
      <w:r w:rsidR="002C273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</w:t>
      </w:r>
      <w:r w:rsidR="005641A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be taken up</w:t>
      </w:r>
      <w:r w:rsidR="002C273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="005641A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with North Yorkshire Council</w:t>
      </w:r>
      <w:r w:rsidR="009B10B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. The resident said that he </w:t>
      </w:r>
      <w:r w:rsidR="0034394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would now pursue the matter with North Yorkshire Council.</w:t>
      </w:r>
    </w:p>
    <w:p w14:paraId="3FB576FA" w14:textId="77777777" w:rsidR="00B67B4B" w:rsidRDefault="00B67B4B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7150192A" w14:textId="65D66023" w:rsidR="007C2B15" w:rsidRDefault="007C2B15" w:rsidP="007C2B1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2503</w:t>
      </w:r>
      <w:r w:rsidR="005833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Reports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receive reports from:</w:t>
      </w:r>
    </w:p>
    <w:p w14:paraId="28E257EC" w14:textId="3962816D" w:rsidR="007C2B15" w:rsidRDefault="007C2B15" w:rsidP="007C2B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County Councillor</w:t>
      </w:r>
      <w:r w:rsidR="0018775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</w:t>
      </w:r>
      <w:r w:rsidR="00876A7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ne</w:t>
      </w:r>
    </w:p>
    <w:p w14:paraId="0E53AF5C" w14:textId="14125BB9" w:rsidR="007C2B15" w:rsidRDefault="007C2B15" w:rsidP="007C2B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District Councillor</w:t>
      </w:r>
      <w:r w:rsidR="00876A7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</w:p>
    <w:p w14:paraId="3B7B1FDC" w14:textId="3D7C6E13" w:rsidR="007C2B15" w:rsidRDefault="007C2B15" w:rsidP="007C2B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Police</w:t>
      </w:r>
      <w:r w:rsidR="00876A7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</w:p>
    <w:p w14:paraId="7D8200AD" w14:textId="4CF0BC17" w:rsidR="007C2B15" w:rsidRPr="000E07A4" w:rsidRDefault="007C2B15" w:rsidP="007C2B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Representatives</w:t>
      </w:r>
      <w:r w:rsidR="00876A7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  <w:r w:rsidRPr="000E07A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2A21CCDF" w14:textId="77777777" w:rsidR="00BF2F84" w:rsidRPr="00FC3831" w:rsidRDefault="00BF2F84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694B50A5" w14:textId="7C7B99FA" w:rsidR="00F224BF" w:rsidRPr="00FC3831" w:rsidRDefault="00445D43" w:rsidP="00F224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792A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B67B4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="005833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</w:t>
      </w:r>
      <w:r w:rsidR="00F02E9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Finance</w:t>
      </w:r>
    </w:p>
    <w:p w14:paraId="7DC44E45" w14:textId="35F5F67B" w:rsidR="00206536" w:rsidRPr="00FC3831" w:rsidRDefault="00F224BF" w:rsidP="00F224BF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="00B66B3A"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206536"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Bank balances:</w:t>
      </w:r>
    </w:p>
    <w:p w14:paraId="0583E9EF" w14:textId="342F0F99" w:rsidR="00445D43" w:rsidRDefault="00206536" w:rsidP="00206536">
      <w:pPr>
        <w:shd w:val="clear" w:color="auto" w:fill="FFFFFF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1. Current Account b</w:t>
      </w:r>
      <w:r w:rsidR="00F224BF"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alance 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as at </w:t>
      </w:r>
      <w:r w:rsidR="0015714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</w:t>
      </w:r>
      <w:r w:rsidR="00AB5844">
        <w:rPr>
          <w:rFonts w:ascii="Arial" w:eastAsia="Times New Roman" w:hAnsi="Arial" w:cs="Arial"/>
          <w:bCs/>
          <w:sz w:val="24"/>
          <w:szCs w:val="24"/>
          <w:lang w:eastAsia="en-GB"/>
        </w:rPr>
        <w:t>16</w:t>
      </w:r>
      <w:r w:rsidR="00157148">
        <w:rPr>
          <w:rFonts w:ascii="Arial" w:eastAsia="Times New Roman" w:hAnsi="Arial" w:cs="Arial"/>
          <w:bCs/>
          <w:sz w:val="24"/>
          <w:szCs w:val="24"/>
          <w:lang w:eastAsia="en-GB"/>
        </w:rPr>
        <w:t>.0</w:t>
      </w:r>
      <w:r w:rsidR="00AB5844">
        <w:rPr>
          <w:rFonts w:ascii="Arial" w:eastAsia="Times New Roman" w:hAnsi="Arial" w:cs="Arial"/>
          <w:bCs/>
          <w:sz w:val="24"/>
          <w:szCs w:val="24"/>
          <w:lang w:eastAsia="en-GB"/>
        </w:rPr>
        <w:t>7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445D43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FD3E2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= £</w:t>
      </w:r>
      <w:r w:rsidR="00A53F8D">
        <w:rPr>
          <w:rFonts w:ascii="Arial" w:eastAsia="Times New Roman" w:hAnsi="Arial" w:cs="Arial"/>
          <w:bCs/>
          <w:sz w:val="24"/>
          <w:szCs w:val="24"/>
          <w:lang w:eastAsia="en-GB"/>
        </w:rPr>
        <w:t>68</w:t>
      </w:r>
      <w:r w:rsidR="005C389E">
        <w:rPr>
          <w:rFonts w:ascii="Arial" w:eastAsia="Times New Roman" w:hAnsi="Arial" w:cs="Arial"/>
          <w:bCs/>
          <w:sz w:val="24"/>
          <w:szCs w:val="24"/>
          <w:lang w:eastAsia="en-GB"/>
        </w:rPr>
        <w:t>75.75</w:t>
      </w:r>
    </w:p>
    <w:p w14:paraId="0937C6F0" w14:textId="75DF6073" w:rsidR="00F50E63" w:rsidRDefault="00206536" w:rsidP="00FB53C0">
      <w:pPr>
        <w:shd w:val="clear" w:color="auto" w:fill="FFFFFF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sz w:val="24"/>
          <w:szCs w:val="24"/>
          <w:lang w:eastAsia="en-GB"/>
        </w:rPr>
        <w:t>2. Savings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Account balance as at </w:t>
      </w:r>
      <w:r w:rsidR="00AB5844">
        <w:rPr>
          <w:rFonts w:ascii="Arial" w:eastAsia="Times New Roman" w:hAnsi="Arial" w:cs="Arial"/>
          <w:bCs/>
          <w:sz w:val="24"/>
          <w:szCs w:val="24"/>
          <w:lang w:eastAsia="en-GB"/>
        </w:rPr>
        <w:t>16</w:t>
      </w:r>
      <w:r w:rsidR="00157148">
        <w:rPr>
          <w:rFonts w:ascii="Arial" w:eastAsia="Times New Roman" w:hAnsi="Arial" w:cs="Arial"/>
          <w:bCs/>
          <w:sz w:val="24"/>
          <w:szCs w:val="24"/>
          <w:lang w:eastAsia="en-GB"/>
        </w:rPr>
        <w:t>.0</w:t>
      </w:r>
      <w:r w:rsidR="00FB53C0">
        <w:rPr>
          <w:rFonts w:ascii="Arial" w:eastAsia="Times New Roman" w:hAnsi="Arial" w:cs="Arial"/>
          <w:bCs/>
          <w:sz w:val="24"/>
          <w:szCs w:val="24"/>
          <w:lang w:eastAsia="en-GB"/>
        </w:rPr>
        <w:t>7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BF2F84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=</w:t>
      </w:r>
      <w:r w:rsidR="004C145D">
        <w:rPr>
          <w:rFonts w:ascii="Arial" w:eastAsia="Times New Roman" w:hAnsi="Arial" w:cs="Arial"/>
          <w:sz w:val="24"/>
          <w:szCs w:val="24"/>
          <w:lang w:eastAsia="en-GB"/>
        </w:rPr>
        <w:t xml:space="preserve"> £4475.82</w:t>
      </w:r>
    </w:p>
    <w:p w14:paraId="3DA32B47" w14:textId="77777777" w:rsidR="00C3157E" w:rsidRPr="00FC3831" w:rsidRDefault="00C3157E" w:rsidP="00206536">
      <w:pPr>
        <w:shd w:val="clear" w:color="auto" w:fill="FFFFFF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4B50A7" w14:textId="2AD08D4C" w:rsidR="00F224BF" w:rsidRDefault="00F224BF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</w:t>
      </w:r>
      <w:r w:rsidR="00B66B3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Payments</w:t>
      </w:r>
    </w:p>
    <w:p w14:paraId="1DC96A2A" w14:textId="353B954B" w:rsidR="00C3157E" w:rsidRDefault="00BD343A" w:rsidP="00BD343A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</w:t>
      </w:r>
      <w:r w:rsidR="00C3157E" w:rsidRPr="00C315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</w:t>
      </w:r>
      <w:r w:rsidR="00C315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note Bank Charges:</w:t>
      </w:r>
    </w:p>
    <w:p w14:paraId="5FD6AB2D" w14:textId="40AA27BC" w:rsidR="00C3157E" w:rsidRDefault="00C3157E" w:rsidP="00C3157E">
      <w:pPr>
        <w:pStyle w:val="ListParagraph"/>
        <w:numPr>
          <w:ilvl w:val="0"/>
          <w:numId w:val="26"/>
        </w:numPr>
        <w:shd w:val="clear" w:color="auto" w:fill="FFFFFF"/>
        <w:tabs>
          <w:tab w:val="left" w:pos="720"/>
          <w:tab w:val="left" w:pos="2010"/>
        </w:tabs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Pr="00C3157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</w:t>
      </w:r>
      <w:r w:rsidR="001C3C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£5.</w:t>
      </w:r>
      <w:r w:rsidR="00E03F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</w:p>
    <w:p w14:paraId="558FE314" w14:textId="15FBF23A" w:rsidR="00926601" w:rsidRDefault="00926601" w:rsidP="00C3157E">
      <w:pPr>
        <w:pStyle w:val="ListParagraph"/>
        <w:numPr>
          <w:ilvl w:val="0"/>
          <w:numId w:val="26"/>
        </w:numPr>
        <w:shd w:val="clear" w:color="auto" w:fill="FFFFFF"/>
        <w:tabs>
          <w:tab w:val="left" w:pos="720"/>
          <w:tab w:val="left" w:pos="2010"/>
        </w:tabs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Pr="0092660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03F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June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</w:t>
      </w:r>
      <w:r w:rsidR="00A224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7.80</w:t>
      </w:r>
    </w:p>
    <w:p w14:paraId="7E51F582" w14:textId="77777777" w:rsidR="00C3157E" w:rsidRPr="00C3157E" w:rsidRDefault="00C3157E" w:rsidP="00C3157E">
      <w:pPr>
        <w:shd w:val="clear" w:color="auto" w:fill="FFFFFF"/>
        <w:tabs>
          <w:tab w:val="left" w:pos="720"/>
          <w:tab w:val="left" w:pos="2010"/>
        </w:tabs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A8" w14:textId="49DB3457" w:rsidR="00F224BF" w:rsidRPr="00FC3831" w:rsidRDefault="00F224BF" w:rsidP="00F224B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   </w:t>
      </w:r>
      <w:r w:rsidRPr="00C315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Payments made under Clerks</w:t>
      </w:r>
      <w:r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delegated powers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CD6B2D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59AC5D3E" w14:textId="77777777" w:rsidR="00BF5397" w:rsidRDefault="007D4BE5" w:rsidP="003C6B44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F53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Clear Insurance Management</w:t>
      </w:r>
      <w:r w:rsidR="00BF5397" w:rsidRPr="00BF53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Ltd</w:t>
      </w:r>
      <w:r w:rsidR="00F26469" w:rsidRPr="00BF53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£</w:t>
      </w:r>
      <w:r w:rsidR="00BF5397" w:rsidRPr="00BF53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662.33</w:t>
      </w:r>
    </w:p>
    <w:p w14:paraId="2D607367" w14:textId="146DB55A" w:rsidR="000372F6" w:rsidRDefault="007D4BE5" w:rsidP="003C6B44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F53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G Parkin Landscapes £</w:t>
      </w:r>
      <w:r w:rsidR="00BF53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320</w:t>
      </w:r>
      <w:r w:rsidRPr="00BF53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.00</w:t>
      </w:r>
    </w:p>
    <w:p w14:paraId="7E29E8A4" w14:textId="7FBB6541" w:rsidR="00745FAC" w:rsidRDefault="00745FAC" w:rsidP="003C6B44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Ecotricity £</w:t>
      </w:r>
      <w:r w:rsidR="00E343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20.17 + VAT £1.01 = £21.18</w:t>
      </w:r>
    </w:p>
    <w:p w14:paraId="0FBCDD16" w14:textId="1E47F9CB" w:rsidR="006A4BC4" w:rsidRDefault="00BD6907" w:rsidP="003C6B44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Charles and Wesley Accountancy (internal audit) £46.00</w:t>
      </w:r>
    </w:p>
    <w:p w14:paraId="29F53072" w14:textId="2F298F32" w:rsidR="005D4503" w:rsidRPr="00BF5397" w:rsidRDefault="005D4503" w:rsidP="003C6B44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Ecotricity £</w:t>
      </w:r>
      <w:r w:rsidR="00ED03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19.52 + £0.98 = </w:t>
      </w:r>
      <w:r w:rsidR="008F16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£20.50</w:t>
      </w:r>
    </w:p>
    <w:p w14:paraId="31AFEB3D" w14:textId="5DE8D944" w:rsidR="00DC2E9F" w:rsidRPr="00AD1E83" w:rsidRDefault="00DC2E9F" w:rsidP="00DC2E9F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FC1112D" w14:textId="0216776D" w:rsidR="005B6DCD" w:rsidRPr="0080242A" w:rsidRDefault="00F224BF" w:rsidP="0080242A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sz w:val="24"/>
          <w:szCs w:val="24"/>
          <w:lang w:eastAsia="en-GB"/>
        </w:rPr>
        <w:t>      </w:t>
      </w:r>
      <w:r w:rsidRPr="00C3157E">
        <w:rPr>
          <w:rFonts w:ascii="Arial" w:eastAsia="Times New Roman" w:hAnsi="Arial" w:cs="Arial"/>
          <w:sz w:val="24"/>
          <w:szCs w:val="24"/>
          <w:lang w:eastAsia="en-GB"/>
        </w:rPr>
        <w:t>To consider making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following </w:t>
      </w:r>
      <w:r w:rsidR="006C4B2A">
        <w:rPr>
          <w:rFonts w:ascii="Arial" w:eastAsia="Times New Roman" w:hAnsi="Arial" w:cs="Arial"/>
          <w:bCs/>
          <w:sz w:val="24"/>
          <w:szCs w:val="24"/>
          <w:lang w:eastAsia="en-GB"/>
        </w:rPr>
        <w:t>payments:</w:t>
      </w:r>
    </w:p>
    <w:p w14:paraId="5BC8FD81" w14:textId="4F4FD079" w:rsidR="0080242A" w:rsidRPr="00445D43" w:rsidRDefault="00BD6907" w:rsidP="00445D43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None</w:t>
      </w:r>
    </w:p>
    <w:p w14:paraId="0D4CF112" w14:textId="77777777" w:rsidR="0080242A" w:rsidRPr="0080242A" w:rsidRDefault="0080242A" w:rsidP="0080242A">
      <w:pPr>
        <w:shd w:val="clear" w:color="auto" w:fill="FFFFFF"/>
        <w:ind w:left="72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7A743C1" w14:textId="7D88592F" w:rsidR="005B6DCD" w:rsidRPr="00FC3831" w:rsidRDefault="005B6DCD" w:rsidP="005B6DCD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C. Receipts</w:t>
      </w:r>
    </w:p>
    <w:p w14:paraId="25025FBC" w14:textId="7F45C0CE" w:rsidR="00BD343A" w:rsidRDefault="003D3CBB" w:rsidP="005B6DCD">
      <w:p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  <w:r w:rsidRPr="00FC3831">
        <w:rPr>
          <w:rFonts w:ascii="Arial" w:hAnsi="Arial" w:cs="Arial"/>
          <w:sz w:val="24"/>
          <w:szCs w:val="24"/>
          <w:lang w:eastAsia="en-GB"/>
        </w:rPr>
        <w:tab/>
        <w:t xml:space="preserve">1. </w:t>
      </w:r>
      <w:r w:rsidR="00BD343A">
        <w:rPr>
          <w:rFonts w:ascii="Arial" w:hAnsi="Arial" w:cs="Arial"/>
          <w:sz w:val="24"/>
          <w:szCs w:val="24"/>
          <w:lang w:eastAsia="en-GB"/>
        </w:rPr>
        <w:t>Interest on savings account £</w:t>
      </w:r>
      <w:r w:rsidR="005D4503">
        <w:rPr>
          <w:rFonts w:ascii="Arial" w:hAnsi="Arial" w:cs="Arial"/>
          <w:sz w:val="24"/>
          <w:szCs w:val="24"/>
          <w:lang w:eastAsia="en-GB"/>
        </w:rPr>
        <w:t>19.00</w:t>
      </w:r>
      <w:r w:rsidR="00BD343A">
        <w:rPr>
          <w:rFonts w:ascii="Arial" w:hAnsi="Arial" w:cs="Arial"/>
          <w:sz w:val="24"/>
          <w:szCs w:val="24"/>
          <w:lang w:eastAsia="en-GB"/>
        </w:rPr>
        <w:t xml:space="preserve"> (</w:t>
      </w:r>
      <w:r w:rsidR="00E00FE5">
        <w:rPr>
          <w:rFonts w:ascii="Arial" w:hAnsi="Arial" w:cs="Arial"/>
          <w:sz w:val="24"/>
          <w:szCs w:val="24"/>
          <w:lang w:eastAsia="en-GB"/>
        </w:rPr>
        <w:t>June</w:t>
      </w:r>
      <w:r w:rsidR="00BD343A">
        <w:rPr>
          <w:rFonts w:ascii="Arial" w:hAnsi="Arial" w:cs="Arial"/>
          <w:sz w:val="24"/>
          <w:szCs w:val="24"/>
          <w:lang w:eastAsia="en-GB"/>
        </w:rPr>
        <w:t xml:space="preserve"> 202</w:t>
      </w:r>
      <w:r w:rsidR="00AD1F08">
        <w:rPr>
          <w:rFonts w:ascii="Arial" w:hAnsi="Arial" w:cs="Arial"/>
          <w:sz w:val="24"/>
          <w:szCs w:val="24"/>
          <w:lang w:eastAsia="en-GB"/>
        </w:rPr>
        <w:t>5</w:t>
      </w:r>
      <w:r w:rsidR="00BD343A">
        <w:rPr>
          <w:rFonts w:ascii="Arial" w:hAnsi="Arial" w:cs="Arial"/>
          <w:sz w:val="24"/>
          <w:szCs w:val="24"/>
          <w:lang w:eastAsia="en-GB"/>
        </w:rPr>
        <w:t>)</w:t>
      </w:r>
    </w:p>
    <w:p w14:paraId="5EB539D5" w14:textId="183F1D6A" w:rsidR="00541B64" w:rsidRPr="00FC3831" w:rsidRDefault="00541B64" w:rsidP="005B6DCD">
      <w:p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</w:p>
    <w:p w14:paraId="071DE5C8" w14:textId="56FA03C5" w:rsidR="006D399A" w:rsidRPr="0093419F" w:rsidRDefault="0046495E" w:rsidP="0093419F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D. </w:t>
      </w:r>
      <w:r w:rsidR="006D399A"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Annual </w:t>
      </w:r>
      <w:r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Audit</w:t>
      </w:r>
    </w:p>
    <w:p w14:paraId="2104D1BF" w14:textId="767DC839" w:rsidR="006D399A" w:rsidRPr="002E0D09" w:rsidRDefault="000D198A" w:rsidP="00BC1A73">
      <w:pPr>
        <w:pStyle w:val="ListParagraph"/>
        <w:numPr>
          <w:ilvl w:val="0"/>
          <w:numId w:val="22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9A4B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Council</w:t>
      </w:r>
      <w:r w:rsidR="006D399A"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</w:t>
      </w:r>
      <w:r w:rsidR="00771A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Annual Audit Internal Report</w:t>
      </w:r>
      <w:r w:rsidR="006666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2024/25 included at</w:t>
      </w:r>
      <w:r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page </w:t>
      </w:r>
      <w:r w:rsidR="00A606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the Annual Governance and Accountability Return 20</w:t>
      </w:r>
      <w:r w:rsidR="009C4184"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AF49AD"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r w:rsidR="00445D43"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AF49AD" w:rsidRPr="002E0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A606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(internal audit carried out by H</w:t>
      </w:r>
      <w:r w:rsidR="0027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Bennett</w:t>
      </w:r>
      <w:r w:rsidR="000E3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27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A8FBB88" w14:textId="64741EF8" w:rsidR="001D506D" w:rsidRPr="00270CBF" w:rsidRDefault="006D399A" w:rsidP="00270CBF">
      <w:pPr>
        <w:pStyle w:val="ListParagraph"/>
        <w:numPr>
          <w:ilvl w:val="0"/>
          <w:numId w:val="22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771A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Council noted</w:t>
      </w:r>
      <w:r w:rsidR="0027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</w:t>
      </w:r>
      <w:r w:rsidR="00185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Annual Return documentation is displayed on the noticeboard and website</w:t>
      </w:r>
      <w:r w:rsidR="000E3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(This runs from 3</w:t>
      </w:r>
      <w:r w:rsidR="000E3E66" w:rsidRPr="000E3E6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rd</w:t>
      </w:r>
      <w:r w:rsidR="000E3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 to 14</w:t>
      </w:r>
      <w:r w:rsidR="000E3E66" w:rsidRPr="000E3E6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0E3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July).</w:t>
      </w:r>
    </w:p>
    <w:p w14:paraId="1F59789F" w14:textId="7024B22D" w:rsidR="0046495E" w:rsidRPr="00FC3831" w:rsidRDefault="0046495E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31317D" w14:textId="6DDE775C" w:rsidR="00B90F4B" w:rsidRDefault="00445D43" w:rsidP="00B90F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1F5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B56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</w:t>
      </w:r>
      <w:r w:rsidR="00052775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052775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</w:t>
      </w:r>
      <w:r w:rsidR="00052775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Planning</w:t>
      </w:r>
      <w:r w:rsidR="00501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49BFADC1" w14:textId="166E68E7" w:rsidR="00295EB7" w:rsidRDefault="005F7AEB" w:rsidP="00295EB7">
      <w:pPr>
        <w:pStyle w:val="ListParagraph"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</w:t>
      </w:r>
      <w:r w:rsidR="001631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note</w:t>
      </w:r>
      <w:r w:rsidR="004C66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1631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planning permission has been granted for</w:t>
      </w:r>
      <w:r w:rsidR="00295E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retention of fertilizer storage silos to replace previous dated tanks (retrospective) on land opposite Haddlesey Manor, Hirst Road, Chapel Haddlesey.</w:t>
      </w:r>
    </w:p>
    <w:p w14:paraId="59799609" w14:textId="0D20E35B" w:rsidR="00295EB7" w:rsidRDefault="004C66A2" w:rsidP="00295EB7">
      <w:pPr>
        <w:pStyle w:val="ListParagraph"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</w:t>
      </w:r>
      <w:r w:rsidR="001631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1631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planning permission has been granted</w:t>
      </w:r>
      <w:r w:rsidR="00FF1C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95E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demolition of existing single storey side extension, proposed two storey side extension and single storey rear extension at Millstones, Hirst Road, Chapel Haddlesey.</w:t>
      </w:r>
    </w:p>
    <w:p w14:paraId="45B77A60" w14:textId="7BBEFBD0" w:rsidR="00F21EF9" w:rsidRDefault="00BE214C" w:rsidP="00295EB7">
      <w:pPr>
        <w:pStyle w:val="ListParagraph"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Light Valley Solar. Phase two consultation</w:t>
      </w:r>
      <w:r w:rsidR="000601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proposed solar project.</w:t>
      </w:r>
      <w:r w:rsidR="008505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</w:t>
      </w:r>
      <w:r w:rsidR="00A85B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</w:t>
      </w:r>
      <w:r w:rsidR="008505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sul</w:t>
      </w:r>
      <w:r w:rsidR="00A85B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tations are being held around the area</w:t>
      </w:r>
      <w:r w:rsidR="00613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including at </w:t>
      </w:r>
      <w:r w:rsidR="007375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Haddlesey </w:t>
      </w:r>
      <w:r w:rsidR="00613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Church Community Hall </w:t>
      </w:r>
      <w:r w:rsidR="007375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11</w:t>
      </w:r>
      <w:r w:rsidR="0073753E" w:rsidRPr="0073753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7375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July. Information </w:t>
      </w:r>
      <w:r w:rsidR="00364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posted on Parish Council noticeboard.</w:t>
      </w:r>
    </w:p>
    <w:p w14:paraId="77601BF1" w14:textId="73FDC622" w:rsidR="00060154" w:rsidRPr="00F26469" w:rsidRDefault="00807591" w:rsidP="00295EB7">
      <w:pPr>
        <w:pStyle w:val="ListParagraph"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North Yorkshire Local Plan. </w:t>
      </w:r>
      <w:r w:rsidR="0008439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Proposed sites submitted to date</w:t>
      </w:r>
      <w:r w:rsidR="00364D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include field</w:t>
      </w:r>
      <w:r w:rsidR="007559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behind and in front of Church Community Hall and</w:t>
      </w:r>
      <w:r w:rsidR="009014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field opposite Manor Farm adjacent to Fox Lane.</w:t>
      </w:r>
    </w:p>
    <w:p w14:paraId="46D0F67C" w14:textId="77777777" w:rsidR="003412EC" w:rsidRDefault="003412EC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B5" w14:textId="340C1030" w:rsidR="00F224BF" w:rsidRPr="00FC3831" w:rsidRDefault="0050194D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F44A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B56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9</w:t>
      </w:r>
      <w:r w:rsidR="006A08C4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Highways Issues and North Yorkshire County Council</w:t>
      </w:r>
    </w:p>
    <w:p w14:paraId="51F109BF" w14:textId="081218F6" w:rsidR="00BA4547" w:rsidRPr="00BD343A" w:rsidRDefault="00B56136" w:rsidP="00BD343A">
      <w:pPr>
        <w:pStyle w:val="ListParagraph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None.</w:t>
      </w:r>
    </w:p>
    <w:p w14:paraId="53CC5F79" w14:textId="77777777" w:rsidR="00CE51D6" w:rsidRPr="00FC3831" w:rsidRDefault="00CE51D6" w:rsidP="003412EC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E65DC7" w14:textId="1CF44AE1" w:rsidR="003412EC" w:rsidRPr="00FC3831" w:rsidRDefault="0050194D" w:rsidP="003412E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F44A1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0</w:t>
      </w:r>
      <w:r w:rsidR="00B5613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AF49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0</w:t>
      </w:r>
      <w:r w:rsidR="00A548F9"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</w:t>
      </w:r>
      <w:r w:rsidR="003412EC"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Correspondence:</w:t>
      </w:r>
    </w:p>
    <w:p w14:paraId="69BAB3CA" w14:textId="089FE204" w:rsidR="003412EC" w:rsidRPr="00FC3831" w:rsidRDefault="006E6679" w:rsidP="003412EC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Letter from resident regarding planning application at Millstones.</w:t>
      </w:r>
    </w:p>
    <w:p w14:paraId="694B50C0" w14:textId="28854CAC" w:rsidR="00F224BF" w:rsidRDefault="00F224BF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  </w:t>
      </w:r>
    </w:p>
    <w:p w14:paraId="694B50C1" w14:textId="0BFE7A87" w:rsidR="00F224BF" w:rsidRPr="00FC3831" w:rsidRDefault="0050194D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E961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0</w:t>
      </w:r>
      <w:r w:rsidR="00B5613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AF49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524D70" w:rsidRPr="00524D7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Minor items (previously delegated to the clerk) and items for the next agenda</w:t>
      </w:r>
    </w:p>
    <w:p w14:paraId="527AD280" w14:textId="0692A700" w:rsidR="00B438EC" w:rsidRPr="00195409" w:rsidRDefault="00E913C0" w:rsidP="00195409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38A2A5AC" w14:textId="49017338" w:rsidR="0071346E" w:rsidRDefault="00F224BF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94B50C3" w14:textId="40095526" w:rsidR="00F224BF" w:rsidRPr="00FC3831" w:rsidRDefault="0050194D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E96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B56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42</w:t>
      </w:r>
      <w:r w:rsidR="005F6C40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3412EC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eetings</w:t>
      </w:r>
      <w:r w:rsidR="003412EC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in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1843590B" w14:textId="01355ACA" w:rsidR="00655CD5" w:rsidRDefault="00A77D11" w:rsidP="00655C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note meetings through </w:t>
      </w:r>
      <w:r w:rsidR="00655CD5"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AF49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655CD5"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follows: </w:t>
      </w:r>
      <w:r w:rsidR="00625F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</w:t>
      </w:r>
      <w:r w:rsidR="00625F78" w:rsidRPr="0042002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25F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January, 1</w:t>
      </w:r>
      <w:r w:rsidR="00AF49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655CD5" w:rsidRPr="0042002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March, </w:t>
      </w:r>
      <w:r w:rsidR="00AF49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</w:t>
      </w:r>
      <w:r w:rsidR="00655CD5" w:rsidRPr="0042002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May, 1</w:t>
      </w:r>
      <w:r w:rsidR="00AF49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="00655CD5"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July, 1</w:t>
      </w:r>
      <w:r w:rsidR="00625F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 w:rsidR="00655CD5"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September, </w:t>
      </w:r>
      <w:r w:rsidR="00625F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655CD5"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November, </w:t>
      </w:r>
      <w:r w:rsidR="00625F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3rd</w:t>
      </w:r>
      <w:r w:rsidR="00655C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December (Budget Meeting).</w:t>
      </w:r>
    </w:p>
    <w:p w14:paraId="57590F4A" w14:textId="6ABBBF7A" w:rsidR="00A77D11" w:rsidRDefault="00A77D11" w:rsidP="00A77D1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68EA0FA" w14:textId="77777777" w:rsidR="00A77D11" w:rsidRPr="00FC3831" w:rsidRDefault="00A77D11" w:rsidP="00A77D11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5BC1CD9" w14:textId="488C2883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Signed:-</w:t>
      </w:r>
      <w:proofErr w:type="gramEnd"/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  P. </w:t>
      </w:r>
      <w:proofErr w:type="spellStart"/>
      <w:proofErr w:type="gramStart"/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Brunyard</w:t>
      </w:r>
      <w:proofErr w:type="spellEnd"/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 </w:t>
      </w:r>
      <w:r w:rsidR="007E40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</w:t>
      </w:r>
      <w:proofErr w:type="gramEnd"/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Clerk</w:t>
      </w:r>
      <w:r w:rsidR="007E40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</w:p>
    <w:p w14:paraId="3CAB79E3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Ashmore</w:t>
      </w:r>
    </w:p>
    <w:p w14:paraId="196FD721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Chapel Haddlesey</w:t>
      </w:r>
    </w:p>
    <w:p w14:paraId="729CC269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email: </w:t>
      </w:r>
      <w:r w:rsidRPr="00FC3831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haddleseypc@gmail.com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     </w:t>
      </w:r>
    </w:p>
    <w:p w14:paraId="694B50CE" w14:textId="2DAD2840" w:rsidR="00742DB2" w:rsidRPr="00FC3831" w:rsidRDefault="00AD32B0" w:rsidP="00AD32B0">
      <w:pPr>
        <w:shd w:val="clear" w:color="auto" w:fill="FFFFFF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Date: </w:t>
      </w:r>
      <w:r w:rsidR="002F18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B56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.0</w:t>
      </w:r>
      <w:r w:rsidR="002F18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9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1F10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625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</w:p>
    <w:sectPr w:rsidR="00742DB2" w:rsidRPr="00FC3831" w:rsidSect="00B0217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483"/>
    <w:multiLevelType w:val="hybridMultilevel"/>
    <w:tmpl w:val="B8983F80"/>
    <w:lvl w:ilvl="0" w:tplc="F4AE7494">
      <w:start w:val="4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85A"/>
    <w:multiLevelType w:val="hybridMultilevel"/>
    <w:tmpl w:val="DAD82F20"/>
    <w:lvl w:ilvl="0" w:tplc="7B666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D6DC7"/>
    <w:multiLevelType w:val="hybridMultilevel"/>
    <w:tmpl w:val="43EE89D8"/>
    <w:lvl w:ilvl="0" w:tplc="0C1E1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54E6"/>
    <w:multiLevelType w:val="hybridMultilevel"/>
    <w:tmpl w:val="BBA67F64"/>
    <w:lvl w:ilvl="0" w:tplc="5634A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37C1F"/>
    <w:multiLevelType w:val="hybridMultilevel"/>
    <w:tmpl w:val="2AC633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8C616C"/>
    <w:multiLevelType w:val="hybridMultilevel"/>
    <w:tmpl w:val="DAD82F20"/>
    <w:lvl w:ilvl="0" w:tplc="7B666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766E1"/>
    <w:multiLevelType w:val="hybridMultilevel"/>
    <w:tmpl w:val="C5B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55C9F"/>
    <w:multiLevelType w:val="hybridMultilevel"/>
    <w:tmpl w:val="9ADA3F28"/>
    <w:lvl w:ilvl="0" w:tplc="B80E9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B2DA3"/>
    <w:multiLevelType w:val="hybridMultilevel"/>
    <w:tmpl w:val="AD40F03C"/>
    <w:lvl w:ilvl="0" w:tplc="23700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D2DED"/>
    <w:multiLevelType w:val="hybridMultilevel"/>
    <w:tmpl w:val="6576DC12"/>
    <w:lvl w:ilvl="0" w:tplc="DEAC0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74096"/>
    <w:multiLevelType w:val="hybridMultilevel"/>
    <w:tmpl w:val="1ECE4F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7462F"/>
    <w:multiLevelType w:val="hybridMultilevel"/>
    <w:tmpl w:val="D9F8B42A"/>
    <w:lvl w:ilvl="0" w:tplc="25907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442DB"/>
    <w:multiLevelType w:val="hybridMultilevel"/>
    <w:tmpl w:val="7A86D58A"/>
    <w:lvl w:ilvl="0" w:tplc="0F16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5E7492"/>
    <w:multiLevelType w:val="hybridMultilevel"/>
    <w:tmpl w:val="5CE2C88C"/>
    <w:lvl w:ilvl="0" w:tplc="AD6C98E6">
      <w:start w:val="3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75C3"/>
    <w:multiLevelType w:val="hybridMultilevel"/>
    <w:tmpl w:val="293E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57B2"/>
    <w:multiLevelType w:val="hybridMultilevel"/>
    <w:tmpl w:val="CEB23126"/>
    <w:lvl w:ilvl="0" w:tplc="EF485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B263BD"/>
    <w:multiLevelType w:val="hybridMultilevel"/>
    <w:tmpl w:val="A28C71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DE7DE8"/>
    <w:multiLevelType w:val="hybridMultilevel"/>
    <w:tmpl w:val="9ADA3F28"/>
    <w:lvl w:ilvl="0" w:tplc="B80E9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A3094"/>
    <w:multiLevelType w:val="hybridMultilevel"/>
    <w:tmpl w:val="9F9A6172"/>
    <w:lvl w:ilvl="0" w:tplc="6BD8A9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837842"/>
    <w:multiLevelType w:val="hybridMultilevel"/>
    <w:tmpl w:val="B60EC844"/>
    <w:lvl w:ilvl="0" w:tplc="F4700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E4215"/>
    <w:multiLevelType w:val="hybridMultilevel"/>
    <w:tmpl w:val="A5B47BA2"/>
    <w:lvl w:ilvl="0" w:tplc="7B9A3B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B73D3"/>
    <w:multiLevelType w:val="hybridMultilevel"/>
    <w:tmpl w:val="4CAE12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521671"/>
    <w:multiLevelType w:val="hybridMultilevel"/>
    <w:tmpl w:val="666CAB00"/>
    <w:lvl w:ilvl="0" w:tplc="A5E857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D70B31"/>
    <w:multiLevelType w:val="hybridMultilevel"/>
    <w:tmpl w:val="A19676D8"/>
    <w:lvl w:ilvl="0" w:tplc="3C389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D44053"/>
    <w:multiLevelType w:val="hybridMultilevel"/>
    <w:tmpl w:val="55C4BB26"/>
    <w:lvl w:ilvl="0" w:tplc="8C8679C0">
      <w:start w:val="4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71A12"/>
    <w:multiLevelType w:val="hybridMultilevel"/>
    <w:tmpl w:val="B16630A2"/>
    <w:lvl w:ilvl="0" w:tplc="CDD29A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6B19D4"/>
    <w:multiLevelType w:val="hybridMultilevel"/>
    <w:tmpl w:val="607038F4"/>
    <w:lvl w:ilvl="0" w:tplc="270EB9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C2D08"/>
    <w:multiLevelType w:val="hybridMultilevel"/>
    <w:tmpl w:val="781C30B0"/>
    <w:lvl w:ilvl="0" w:tplc="35F0C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760540">
    <w:abstractNumId w:val="16"/>
  </w:num>
  <w:num w:numId="2" w16cid:durableId="1359087793">
    <w:abstractNumId w:val="6"/>
  </w:num>
  <w:num w:numId="3" w16cid:durableId="9112643">
    <w:abstractNumId w:val="4"/>
  </w:num>
  <w:num w:numId="4" w16cid:durableId="1916697125">
    <w:abstractNumId w:val="21"/>
  </w:num>
  <w:num w:numId="5" w16cid:durableId="178542344">
    <w:abstractNumId w:val="20"/>
  </w:num>
  <w:num w:numId="6" w16cid:durableId="807472293">
    <w:abstractNumId w:val="14"/>
  </w:num>
  <w:num w:numId="7" w16cid:durableId="965543234">
    <w:abstractNumId w:val="5"/>
  </w:num>
  <w:num w:numId="8" w16cid:durableId="1079012317">
    <w:abstractNumId w:val="1"/>
  </w:num>
  <w:num w:numId="9" w16cid:durableId="1690178841">
    <w:abstractNumId w:val="10"/>
  </w:num>
  <w:num w:numId="10" w16cid:durableId="424771519">
    <w:abstractNumId w:val="17"/>
  </w:num>
  <w:num w:numId="11" w16cid:durableId="622153547">
    <w:abstractNumId w:val="27"/>
  </w:num>
  <w:num w:numId="12" w16cid:durableId="1362126126">
    <w:abstractNumId w:val="13"/>
  </w:num>
  <w:num w:numId="13" w16cid:durableId="1862744869">
    <w:abstractNumId w:val="0"/>
  </w:num>
  <w:num w:numId="14" w16cid:durableId="201334036">
    <w:abstractNumId w:val="24"/>
  </w:num>
  <w:num w:numId="15" w16cid:durableId="54089446">
    <w:abstractNumId w:val="7"/>
  </w:num>
  <w:num w:numId="16" w16cid:durableId="2021547020">
    <w:abstractNumId w:val="22"/>
  </w:num>
  <w:num w:numId="17" w16cid:durableId="990718748">
    <w:abstractNumId w:val="26"/>
  </w:num>
  <w:num w:numId="18" w16cid:durableId="1454865411">
    <w:abstractNumId w:val="9"/>
  </w:num>
  <w:num w:numId="19" w16cid:durableId="346760781">
    <w:abstractNumId w:val="25"/>
  </w:num>
  <w:num w:numId="20" w16cid:durableId="1517890411">
    <w:abstractNumId w:val="3"/>
  </w:num>
  <w:num w:numId="21" w16cid:durableId="1530491371">
    <w:abstractNumId w:val="8"/>
  </w:num>
  <w:num w:numId="22" w16cid:durableId="998071656">
    <w:abstractNumId w:val="2"/>
  </w:num>
  <w:num w:numId="23" w16cid:durableId="2098359877">
    <w:abstractNumId w:val="12"/>
  </w:num>
  <w:num w:numId="24" w16cid:durableId="1277101637">
    <w:abstractNumId w:val="18"/>
  </w:num>
  <w:num w:numId="25" w16cid:durableId="883062894">
    <w:abstractNumId w:val="19"/>
  </w:num>
  <w:num w:numId="26" w16cid:durableId="1378119874">
    <w:abstractNumId w:val="23"/>
  </w:num>
  <w:num w:numId="27" w16cid:durableId="1707175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3548875">
    <w:abstractNumId w:val="15"/>
  </w:num>
  <w:num w:numId="29" w16cid:durableId="2089039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F"/>
    <w:rsid w:val="000014A9"/>
    <w:rsid w:val="00024E95"/>
    <w:rsid w:val="000301E2"/>
    <w:rsid w:val="00034707"/>
    <w:rsid w:val="000372D0"/>
    <w:rsid w:val="000372F6"/>
    <w:rsid w:val="00041B51"/>
    <w:rsid w:val="0004545C"/>
    <w:rsid w:val="0004582B"/>
    <w:rsid w:val="00052775"/>
    <w:rsid w:val="00060154"/>
    <w:rsid w:val="00062C46"/>
    <w:rsid w:val="0007108A"/>
    <w:rsid w:val="00080027"/>
    <w:rsid w:val="00084392"/>
    <w:rsid w:val="0009388C"/>
    <w:rsid w:val="000B246C"/>
    <w:rsid w:val="000C5BE8"/>
    <w:rsid w:val="000D198A"/>
    <w:rsid w:val="000E3E66"/>
    <w:rsid w:val="000E6BA6"/>
    <w:rsid w:val="00115B9F"/>
    <w:rsid w:val="001170C6"/>
    <w:rsid w:val="0013362F"/>
    <w:rsid w:val="00147C7F"/>
    <w:rsid w:val="00155886"/>
    <w:rsid w:val="00156D72"/>
    <w:rsid w:val="00157148"/>
    <w:rsid w:val="00163185"/>
    <w:rsid w:val="001851F0"/>
    <w:rsid w:val="0018775F"/>
    <w:rsid w:val="00195409"/>
    <w:rsid w:val="001B0E31"/>
    <w:rsid w:val="001B1A7F"/>
    <w:rsid w:val="001C39D1"/>
    <w:rsid w:val="001C3CF2"/>
    <w:rsid w:val="001D506D"/>
    <w:rsid w:val="001E35CF"/>
    <w:rsid w:val="001F10C8"/>
    <w:rsid w:val="001F51FB"/>
    <w:rsid w:val="00203BB2"/>
    <w:rsid w:val="002054C6"/>
    <w:rsid w:val="00206536"/>
    <w:rsid w:val="00213AF5"/>
    <w:rsid w:val="00231D54"/>
    <w:rsid w:val="00232723"/>
    <w:rsid w:val="00252E72"/>
    <w:rsid w:val="00270CBF"/>
    <w:rsid w:val="0028581E"/>
    <w:rsid w:val="002868F1"/>
    <w:rsid w:val="00295EB7"/>
    <w:rsid w:val="00296AA6"/>
    <w:rsid w:val="002A2763"/>
    <w:rsid w:val="002B1304"/>
    <w:rsid w:val="002C2735"/>
    <w:rsid w:val="002C5835"/>
    <w:rsid w:val="002E0D09"/>
    <w:rsid w:val="002E75F5"/>
    <w:rsid w:val="002F18F3"/>
    <w:rsid w:val="002F3087"/>
    <w:rsid w:val="00302B1C"/>
    <w:rsid w:val="0032173A"/>
    <w:rsid w:val="003243BE"/>
    <w:rsid w:val="003412EC"/>
    <w:rsid w:val="003427FB"/>
    <w:rsid w:val="00343948"/>
    <w:rsid w:val="00344636"/>
    <w:rsid w:val="00364DD7"/>
    <w:rsid w:val="003931E1"/>
    <w:rsid w:val="00397469"/>
    <w:rsid w:val="003A16BF"/>
    <w:rsid w:val="003B4E57"/>
    <w:rsid w:val="003B725C"/>
    <w:rsid w:val="003D3CBB"/>
    <w:rsid w:val="003D5D8B"/>
    <w:rsid w:val="003E62C7"/>
    <w:rsid w:val="00407C1D"/>
    <w:rsid w:val="00426C9D"/>
    <w:rsid w:val="00444C16"/>
    <w:rsid w:val="00445D43"/>
    <w:rsid w:val="0046495E"/>
    <w:rsid w:val="00480136"/>
    <w:rsid w:val="00481100"/>
    <w:rsid w:val="004A0259"/>
    <w:rsid w:val="004B5831"/>
    <w:rsid w:val="004C145D"/>
    <w:rsid w:val="004C2686"/>
    <w:rsid w:val="004C66A2"/>
    <w:rsid w:val="004D5F22"/>
    <w:rsid w:val="004F74DA"/>
    <w:rsid w:val="004F774B"/>
    <w:rsid w:val="00501659"/>
    <w:rsid w:val="0050194D"/>
    <w:rsid w:val="00513F23"/>
    <w:rsid w:val="00514100"/>
    <w:rsid w:val="005148D6"/>
    <w:rsid w:val="00514EEC"/>
    <w:rsid w:val="00524D70"/>
    <w:rsid w:val="005265CD"/>
    <w:rsid w:val="00541B64"/>
    <w:rsid w:val="005552AC"/>
    <w:rsid w:val="005641A3"/>
    <w:rsid w:val="00577943"/>
    <w:rsid w:val="005833B2"/>
    <w:rsid w:val="005851CE"/>
    <w:rsid w:val="00585EF0"/>
    <w:rsid w:val="005B6DCD"/>
    <w:rsid w:val="005B7214"/>
    <w:rsid w:val="005C389E"/>
    <w:rsid w:val="005D4503"/>
    <w:rsid w:val="005F6C40"/>
    <w:rsid w:val="005F7AEB"/>
    <w:rsid w:val="00613DDD"/>
    <w:rsid w:val="00625F78"/>
    <w:rsid w:val="006269E4"/>
    <w:rsid w:val="0063477B"/>
    <w:rsid w:val="00640E2D"/>
    <w:rsid w:val="00642591"/>
    <w:rsid w:val="0065051E"/>
    <w:rsid w:val="00655CD5"/>
    <w:rsid w:val="00657093"/>
    <w:rsid w:val="00660389"/>
    <w:rsid w:val="0066662B"/>
    <w:rsid w:val="00666B5F"/>
    <w:rsid w:val="00682B94"/>
    <w:rsid w:val="006A053B"/>
    <w:rsid w:val="006A08C4"/>
    <w:rsid w:val="006A4261"/>
    <w:rsid w:val="006A4BC4"/>
    <w:rsid w:val="006A6CF6"/>
    <w:rsid w:val="006A6FB4"/>
    <w:rsid w:val="006C1B22"/>
    <w:rsid w:val="006C4B2A"/>
    <w:rsid w:val="006D399A"/>
    <w:rsid w:val="006E048F"/>
    <w:rsid w:val="006E6679"/>
    <w:rsid w:val="006F27C0"/>
    <w:rsid w:val="006F6595"/>
    <w:rsid w:val="0070123D"/>
    <w:rsid w:val="00701B12"/>
    <w:rsid w:val="007056A9"/>
    <w:rsid w:val="0071346E"/>
    <w:rsid w:val="00722156"/>
    <w:rsid w:val="0073753E"/>
    <w:rsid w:val="00742DB2"/>
    <w:rsid w:val="00745FAC"/>
    <w:rsid w:val="007559FC"/>
    <w:rsid w:val="007635D5"/>
    <w:rsid w:val="00766390"/>
    <w:rsid w:val="00771A66"/>
    <w:rsid w:val="00785B1F"/>
    <w:rsid w:val="00787915"/>
    <w:rsid w:val="00792AA0"/>
    <w:rsid w:val="007B706D"/>
    <w:rsid w:val="007C1915"/>
    <w:rsid w:val="007C1C06"/>
    <w:rsid w:val="007C2B15"/>
    <w:rsid w:val="007C7FDD"/>
    <w:rsid w:val="007D0F39"/>
    <w:rsid w:val="007D4BE5"/>
    <w:rsid w:val="007D5B79"/>
    <w:rsid w:val="007D7DDB"/>
    <w:rsid w:val="007E4007"/>
    <w:rsid w:val="0080242A"/>
    <w:rsid w:val="00807591"/>
    <w:rsid w:val="0081246F"/>
    <w:rsid w:val="008127DF"/>
    <w:rsid w:val="008203F3"/>
    <w:rsid w:val="00824A15"/>
    <w:rsid w:val="00830A92"/>
    <w:rsid w:val="008505CD"/>
    <w:rsid w:val="0087401B"/>
    <w:rsid w:val="00874E7E"/>
    <w:rsid w:val="00876A7A"/>
    <w:rsid w:val="00883B9E"/>
    <w:rsid w:val="008B015C"/>
    <w:rsid w:val="008C3FE1"/>
    <w:rsid w:val="008D1457"/>
    <w:rsid w:val="008D187A"/>
    <w:rsid w:val="008D46D0"/>
    <w:rsid w:val="008D4A21"/>
    <w:rsid w:val="008F16B1"/>
    <w:rsid w:val="0090144F"/>
    <w:rsid w:val="009107D1"/>
    <w:rsid w:val="00915092"/>
    <w:rsid w:val="009156F4"/>
    <w:rsid w:val="00915C35"/>
    <w:rsid w:val="00926601"/>
    <w:rsid w:val="0093419F"/>
    <w:rsid w:val="00967F33"/>
    <w:rsid w:val="00985338"/>
    <w:rsid w:val="009A4BF2"/>
    <w:rsid w:val="009B10B7"/>
    <w:rsid w:val="009B13B0"/>
    <w:rsid w:val="009C4184"/>
    <w:rsid w:val="009F28B4"/>
    <w:rsid w:val="00A00B2A"/>
    <w:rsid w:val="00A14BC7"/>
    <w:rsid w:val="00A22455"/>
    <w:rsid w:val="00A22F69"/>
    <w:rsid w:val="00A4420B"/>
    <w:rsid w:val="00A53F8D"/>
    <w:rsid w:val="00A548F9"/>
    <w:rsid w:val="00A606B0"/>
    <w:rsid w:val="00A60BDA"/>
    <w:rsid w:val="00A627A9"/>
    <w:rsid w:val="00A72A45"/>
    <w:rsid w:val="00A75227"/>
    <w:rsid w:val="00A77D11"/>
    <w:rsid w:val="00A85B0B"/>
    <w:rsid w:val="00AB5844"/>
    <w:rsid w:val="00AD1E83"/>
    <w:rsid w:val="00AD1F08"/>
    <w:rsid w:val="00AD32B0"/>
    <w:rsid w:val="00AE04D7"/>
    <w:rsid w:val="00AE1614"/>
    <w:rsid w:val="00AF49AD"/>
    <w:rsid w:val="00B0217C"/>
    <w:rsid w:val="00B301EB"/>
    <w:rsid w:val="00B438EC"/>
    <w:rsid w:val="00B47558"/>
    <w:rsid w:val="00B56136"/>
    <w:rsid w:val="00B66B3A"/>
    <w:rsid w:val="00B67B4B"/>
    <w:rsid w:val="00B73920"/>
    <w:rsid w:val="00B73A0E"/>
    <w:rsid w:val="00B90F4B"/>
    <w:rsid w:val="00BA4547"/>
    <w:rsid w:val="00BA49A0"/>
    <w:rsid w:val="00BB1719"/>
    <w:rsid w:val="00BB2194"/>
    <w:rsid w:val="00BC199E"/>
    <w:rsid w:val="00BD343A"/>
    <w:rsid w:val="00BD6907"/>
    <w:rsid w:val="00BE214C"/>
    <w:rsid w:val="00BE63FE"/>
    <w:rsid w:val="00BF2F84"/>
    <w:rsid w:val="00BF5397"/>
    <w:rsid w:val="00C0776E"/>
    <w:rsid w:val="00C3157E"/>
    <w:rsid w:val="00C364B7"/>
    <w:rsid w:val="00C65B95"/>
    <w:rsid w:val="00C66DFB"/>
    <w:rsid w:val="00C87D93"/>
    <w:rsid w:val="00C97923"/>
    <w:rsid w:val="00CB3C91"/>
    <w:rsid w:val="00CB5FF1"/>
    <w:rsid w:val="00CC1FBC"/>
    <w:rsid w:val="00CC21A8"/>
    <w:rsid w:val="00CD3840"/>
    <w:rsid w:val="00CD6B2D"/>
    <w:rsid w:val="00CE044A"/>
    <w:rsid w:val="00CE2309"/>
    <w:rsid w:val="00CE51D6"/>
    <w:rsid w:val="00D04CDC"/>
    <w:rsid w:val="00D101F7"/>
    <w:rsid w:val="00D155E0"/>
    <w:rsid w:val="00D54455"/>
    <w:rsid w:val="00D577D9"/>
    <w:rsid w:val="00D634EB"/>
    <w:rsid w:val="00DA4CBB"/>
    <w:rsid w:val="00DC2E9F"/>
    <w:rsid w:val="00DC4425"/>
    <w:rsid w:val="00DE43BF"/>
    <w:rsid w:val="00DF69F4"/>
    <w:rsid w:val="00E00FE5"/>
    <w:rsid w:val="00E03F74"/>
    <w:rsid w:val="00E34307"/>
    <w:rsid w:val="00E54A13"/>
    <w:rsid w:val="00E56150"/>
    <w:rsid w:val="00E61BAB"/>
    <w:rsid w:val="00E61E92"/>
    <w:rsid w:val="00E644C6"/>
    <w:rsid w:val="00E648E1"/>
    <w:rsid w:val="00E64E80"/>
    <w:rsid w:val="00E80CD1"/>
    <w:rsid w:val="00E8156C"/>
    <w:rsid w:val="00E913C0"/>
    <w:rsid w:val="00E95938"/>
    <w:rsid w:val="00E9616F"/>
    <w:rsid w:val="00EA0A7B"/>
    <w:rsid w:val="00EA1D05"/>
    <w:rsid w:val="00ED03DC"/>
    <w:rsid w:val="00ED3475"/>
    <w:rsid w:val="00F02E9A"/>
    <w:rsid w:val="00F17AD6"/>
    <w:rsid w:val="00F21EF9"/>
    <w:rsid w:val="00F224BF"/>
    <w:rsid w:val="00F26469"/>
    <w:rsid w:val="00F44A1A"/>
    <w:rsid w:val="00F50E63"/>
    <w:rsid w:val="00F6502A"/>
    <w:rsid w:val="00F83391"/>
    <w:rsid w:val="00F85AF2"/>
    <w:rsid w:val="00F85CCF"/>
    <w:rsid w:val="00F945CB"/>
    <w:rsid w:val="00FB53C0"/>
    <w:rsid w:val="00FC3831"/>
    <w:rsid w:val="00FD3E29"/>
    <w:rsid w:val="00FE5F19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507B"/>
  <w15:docId w15:val="{05A50BD1-0A27-4F1E-904E-46D5A840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513F23"/>
    <w:pPr>
      <w:jc w:val="both"/>
    </w:pPr>
    <w:rPr>
      <w:rFonts w:ascii="Comic Sans MS" w:eastAsia="Times New Roman" w:hAnsi="Comic Sans MS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513F23"/>
    <w:rPr>
      <w:rFonts w:ascii="Comic Sans MS" w:eastAsia="Times New Roman" w:hAnsi="Comic Sans MS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8D1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E6AE-6677-43ED-BDAC-DA59E0A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Chapel Haddlesey Parish Council</cp:lastModifiedBy>
  <cp:revision>32</cp:revision>
  <cp:lastPrinted>2025-07-17T09:38:00Z</cp:lastPrinted>
  <dcterms:created xsi:type="dcterms:W3CDTF">2025-07-17T09:59:00Z</dcterms:created>
  <dcterms:modified xsi:type="dcterms:W3CDTF">2025-07-17T10:19:00Z</dcterms:modified>
</cp:coreProperties>
</file>