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3181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CHAPEL HADDLESEY PARISH COUNCIL</w:t>
      </w:r>
    </w:p>
    <w:p w14:paraId="2CD803A5" w14:textId="77777777" w:rsidR="005D4EEE" w:rsidRPr="004F56DC" w:rsidRDefault="005D4EEE" w:rsidP="005D4EEE"/>
    <w:p w14:paraId="1B3B8F74" w14:textId="77777777" w:rsidR="000F0E1E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OFFICIAL NOTICE OF THE ANNUAL PARISH MEETING</w:t>
      </w:r>
    </w:p>
    <w:p w14:paraId="7610AC5A" w14:textId="6151D3EA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TO BE HELD ON</w:t>
      </w:r>
    </w:p>
    <w:p w14:paraId="78B0E99C" w14:textId="2835D8B4" w:rsidR="005D4EEE" w:rsidRPr="004F56DC" w:rsidRDefault="00557FE6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 xml:space="preserve">THURSDAY </w:t>
      </w:r>
      <w:r w:rsidR="00226957">
        <w:rPr>
          <w:rFonts w:ascii="Copperplate Gothic Bold" w:hAnsi="Copperplate Gothic Bold"/>
          <w:color w:val="auto"/>
          <w:sz w:val="28"/>
          <w:szCs w:val="28"/>
        </w:rPr>
        <w:t>1</w:t>
      </w:r>
      <w:r w:rsidR="00F37AD7">
        <w:rPr>
          <w:rFonts w:ascii="Copperplate Gothic Bold" w:hAnsi="Copperplate Gothic Bold"/>
          <w:color w:val="auto"/>
          <w:sz w:val="28"/>
          <w:szCs w:val="28"/>
        </w:rPr>
        <w:t>2</w:t>
      </w:r>
      <w:r w:rsidR="00F52C47" w:rsidRPr="00F52C47">
        <w:rPr>
          <w:rFonts w:ascii="Copperplate Gothic Bold" w:hAnsi="Copperplate Gothic Bold"/>
          <w:color w:val="auto"/>
          <w:sz w:val="28"/>
          <w:szCs w:val="28"/>
          <w:vertAlign w:val="superscript"/>
        </w:rPr>
        <w:t>th</w:t>
      </w:r>
      <w:r w:rsidR="00F52C47">
        <w:rPr>
          <w:rFonts w:ascii="Copperplate Gothic Bold" w:hAnsi="Copperplate Gothic Bold"/>
          <w:color w:val="auto"/>
          <w:sz w:val="28"/>
          <w:szCs w:val="28"/>
        </w:rPr>
        <w:t xml:space="preserve"> </w:t>
      </w:r>
      <w:r w:rsidR="00F37AD7">
        <w:rPr>
          <w:rFonts w:ascii="Copperplate Gothic Bold" w:hAnsi="Copperplate Gothic Bold"/>
          <w:color w:val="auto"/>
          <w:sz w:val="28"/>
          <w:szCs w:val="28"/>
        </w:rPr>
        <w:t>MAY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20</w:t>
      </w:r>
      <w:r w:rsidR="00551824">
        <w:rPr>
          <w:rFonts w:ascii="Copperplate Gothic Bold" w:hAnsi="Copperplate Gothic Bold"/>
          <w:color w:val="auto"/>
          <w:sz w:val="28"/>
          <w:szCs w:val="28"/>
        </w:rPr>
        <w:t>2</w:t>
      </w:r>
      <w:r w:rsidR="00226957">
        <w:rPr>
          <w:rFonts w:ascii="Copperplate Gothic Bold" w:hAnsi="Copperplate Gothic Bold"/>
          <w:color w:val="auto"/>
          <w:sz w:val="28"/>
          <w:szCs w:val="28"/>
        </w:rPr>
        <w:t>2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AT </w:t>
      </w:r>
      <w:r w:rsidR="00226957">
        <w:rPr>
          <w:rFonts w:ascii="Copperplate Gothic Bold" w:hAnsi="Copperplate Gothic Bold"/>
          <w:color w:val="auto"/>
          <w:sz w:val="28"/>
          <w:szCs w:val="28"/>
        </w:rPr>
        <w:t>6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>.</w:t>
      </w:r>
      <w:r w:rsidR="000F0E1E">
        <w:rPr>
          <w:rFonts w:ascii="Copperplate Gothic Bold" w:hAnsi="Copperplate Gothic Bold"/>
          <w:color w:val="auto"/>
          <w:sz w:val="28"/>
          <w:szCs w:val="28"/>
        </w:rPr>
        <w:t>3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>0PM</w:t>
      </w:r>
    </w:p>
    <w:p w14:paraId="35FEFBAF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IN THE CHURCH COMMUNITY HALL</w:t>
      </w:r>
    </w:p>
    <w:p w14:paraId="120A45B7" w14:textId="77777777" w:rsidR="005D4EEE" w:rsidRPr="004F56DC" w:rsidRDefault="005D4EEE" w:rsidP="005D4EEE"/>
    <w:p w14:paraId="2F21287E" w14:textId="77777777" w:rsidR="005D4EEE" w:rsidRPr="004F56DC" w:rsidRDefault="005D4EEE" w:rsidP="005D4EEE">
      <w:pPr>
        <w:pStyle w:val="Heading4"/>
        <w:rPr>
          <w:rFonts w:ascii="Comic Sans MS" w:hAnsi="Comic Sans MS"/>
          <w:color w:val="auto"/>
          <w:sz w:val="28"/>
          <w:szCs w:val="28"/>
        </w:rPr>
      </w:pPr>
      <w:r w:rsidRPr="004F56DC">
        <w:rPr>
          <w:rFonts w:ascii="Comic Sans MS" w:hAnsi="Comic Sans MS"/>
          <w:color w:val="auto"/>
          <w:sz w:val="28"/>
          <w:szCs w:val="28"/>
        </w:rPr>
        <w:t xml:space="preserve">Electors of Chapel Haddlesey are cordially invited to attend and vote at this meeting </w:t>
      </w:r>
    </w:p>
    <w:p w14:paraId="261B274B" w14:textId="77777777" w:rsidR="005D4EEE" w:rsidRPr="005D4EEE" w:rsidRDefault="005D4EEE" w:rsidP="005D4EEE"/>
    <w:p w14:paraId="1152317A" w14:textId="4AC4A4E9" w:rsidR="005D4EEE" w:rsidRPr="00A61768" w:rsidRDefault="005D4EEE" w:rsidP="0056549B">
      <w:pPr>
        <w:pStyle w:val="Heading2"/>
        <w:rPr>
          <w:rFonts w:ascii="Comic Sans MS" w:hAnsi="Comic Sans MS"/>
          <w:i/>
        </w:rPr>
      </w:pPr>
      <w:r w:rsidRPr="00A61768">
        <w:rPr>
          <w:rFonts w:ascii="Comic Sans MS" w:hAnsi="Comic Sans MS"/>
          <w:i/>
        </w:rPr>
        <w:t xml:space="preserve">This meeting is the annual meeting of electors of the village where anyone can voice their concerns about village life and suggest ways in which the village could be improved.  </w:t>
      </w:r>
      <w:r>
        <w:rPr>
          <w:rFonts w:ascii="Comic Sans MS" w:hAnsi="Comic Sans MS"/>
          <w:i/>
        </w:rPr>
        <w:t>Although chaired by the PC chairman it is your meeting.</w:t>
      </w:r>
    </w:p>
    <w:p w14:paraId="1940C919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 w:cs="Arial"/>
        </w:rPr>
      </w:pPr>
      <w:r w:rsidRPr="00A61768">
        <w:rPr>
          <w:rFonts w:ascii="Comic Sans MS" w:hAnsi="Comic Sans MS"/>
        </w:rPr>
        <w:t xml:space="preserve">Apologies </w:t>
      </w:r>
    </w:p>
    <w:p w14:paraId="656F8B43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Minutes of the last Annual Parish Meeting</w:t>
      </w:r>
    </w:p>
    <w:p w14:paraId="033E789D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Chairman</w:t>
      </w:r>
      <w:r>
        <w:rPr>
          <w:rFonts w:ascii="Comic Sans MS" w:hAnsi="Comic Sans MS"/>
        </w:rPr>
        <w:t xml:space="preserve"> and clerk</w:t>
      </w:r>
      <w:r w:rsidRPr="00941086">
        <w:rPr>
          <w:rFonts w:ascii="Comic Sans MS" w:hAnsi="Comic Sans MS"/>
        </w:rPr>
        <w:t xml:space="preserve"> of the Parish Council’s report</w:t>
      </w:r>
    </w:p>
    <w:p w14:paraId="0EA5C86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Comments on Chairman and Clerk’s</w:t>
      </w:r>
      <w:r w:rsidRPr="00A61768">
        <w:rPr>
          <w:rFonts w:ascii="Comic Sans MS" w:hAnsi="Comic Sans MS"/>
        </w:rPr>
        <w:t xml:space="preserve"> Report</w:t>
      </w:r>
      <w:r>
        <w:rPr>
          <w:rFonts w:ascii="Comic Sans MS" w:hAnsi="Comic Sans MS"/>
        </w:rPr>
        <w:t xml:space="preserve"> (Annual Report)</w:t>
      </w:r>
    </w:p>
    <w:p w14:paraId="0905AEBA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Reports from other organisations</w:t>
      </w:r>
    </w:p>
    <w:p w14:paraId="3A0CCC7E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want keeping or improving in Chapel Haddlesey?</w:t>
      </w:r>
    </w:p>
    <w:p w14:paraId="180DDD1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Items of concern from electors and other items affecting the parish</w:t>
      </w:r>
    </w:p>
    <w:p w14:paraId="66E74A44" w14:textId="77777777" w:rsidR="005D4EEE" w:rsidRPr="00A61768" w:rsidRDefault="005D4EEE" w:rsidP="005D4EEE">
      <w:pPr>
        <w:ind w:left="360"/>
        <w:rPr>
          <w:rFonts w:ascii="Comic Sans MS" w:hAnsi="Comic Sans MS"/>
        </w:rPr>
      </w:pPr>
    </w:p>
    <w:p w14:paraId="5218F229" w14:textId="77777777" w:rsidR="005D4EEE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 (Chairman) by :- </w:t>
      </w:r>
    </w:p>
    <w:p w14:paraId="5934784B" w14:textId="77777777" w:rsidR="00C66036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Chairman Cllr Phil</w:t>
      </w:r>
      <w:r w:rsidR="00BE18A1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Brunyard, Ashmore, Millfield </w:t>
      </w:r>
      <w:r w:rsidR="00BE18A1">
        <w:rPr>
          <w:rFonts w:ascii="Arial" w:hAnsi="Arial" w:cs="Arial"/>
        </w:rPr>
        <w:t>Road</w:t>
      </w:r>
      <w:r>
        <w:rPr>
          <w:rFonts w:ascii="Arial" w:hAnsi="Arial" w:cs="Arial"/>
        </w:rPr>
        <w:t>, Chapel Haddlesey</w:t>
      </w:r>
      <w:r w:rsidR="00C66036">
        <w:rPr>
          <w:rFonts w:ascii="Arial" w:hAnsi="Arial" w:cs="Arial"/>
        </w:rPr>
        <w:t>.</w:t>
      </w:r>
    </w:p>
    <w:p w14:paraId="5B62F185" w14:textId="2E930506" w:rsidR="005D4EEE" w:rsidRPr="00BE18A1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Tel 228171.</w:t>
      </w:r>
      <w:r>
        <w:t xml:space="preserve">  </w:t>
      </w:r>
      <w:hyperlink r:id="rId5" w:tgtFrame="_blank" w:history="1">
        <w:r>
          <w:rPr>
            <w:rStyle w:val="Hyperlink"/>
          </w:rPr>
          <w:t>haddleseypc@gmail.com</w:t>
        </w:r>
      </w:hyperlink>
    </w:p>
    <w:p w14:paraId="7DD871D9" w14:textId="77777777" w:rsidR="005D4EEE" w:rsidRDefault="005D4EEE" w:rsidP="005D4EEE"/>
    <w:p w14:paraId="73949FAB" w14:textId="77777777" w:rsidR="005D4EEE" w:rsidRDefault="005D4EEE" w:rsidP="005D4EEE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CHAPEL HADDLESEY PARISH COUNCIL</w:t>
      </w:r>
    </w:p>
    <w:p w14:paraId="27BE5D7B" w14:textId="77777777" w:rsidR="005D4EEE" w:rsidRPr="00A934CE" w:rsidRDefault="005D4EEE" w:rsidP="005D4EEE">
      <w:pPr>
        <w:pStyle w:val="BodyText"/>
        <w:jc w:val="center"/>
        <w:rPr>
          <w:rFonts w:ascii="Aharoni" w:hAnsi="Aharoni" w:cs="Aharoni"/>
        </w:rPr>
      </w:pPr>
      <w:r w:rsidRPr="008427F6">
        <w:rPr>
          <w:rFonts w:ascii="Aharoni" w:hAnsi="Aharoni" w:cs="Aharoni"/>
        </w:rPr>
        <w:t xml:space="preserve">ANNUAL REPORT  </w:t>
      </w:r>
    </w:p>
    <w:p w14:paraId="084D43AE" w14:textId="4343DE81" w:rsidR="00F37AD7" w:rsidRDefault="00714FDE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Noticeboard</w:t>
      </w:r>
      <w:r w:rsidR="00551824">
        <w:rPr>
          <w:rFonts w:ascii="Comic Sans MS" w:hAnsi="Comic Sans MS"/>
          <w:b/>
          <w:sz w:val="22"/>
          <w:szCs w:val="22"/>
        </w:rPr>
        <w:t xml:space="preserve"> – </w:t>
      </w:r>
      <w:r>
        <w:rPr>
          <w:rFonts w:ascii="Comic Sans MS" w:hAnsi="Comic Sans MS"/>
          <w:sz w:val="22"/>
          <w:szCs w:val="22"/>
        </w:rPr>
        <w:t>A new noticeboard has been installed adjacent to the post box. The old existing one was timber and going rotten</w:t>
      </w:r>
      <w:r w:rsidR="00F37AD7">
        <w:rPr>
          <w:rFonts w:ascii="Comic Sans MS" w:hAnsi="Comic Sans MS"/>
          <w:sz w:val="22"/>
          <w:szCs w:val="22"/>
        </w:rPr>
        <w:t>.</w:t>
      </w:r>
    </w:p>
    <w:p w14:paraId="1DBBCD5D" w14:textId="4FDA429A" w:rsidR="00714FDE" w:rsidRPr="00F37AD7" w:rsidRDefault="00714FDE" w:rsidP="005D4EEE">
      <w:pPr>
        <w:rPr>
          <w:rFonts w:ascii="Comic Sans MS" w:hAnsi="Comic Sans MS"/>
          <w:sz w:val="22"/>
          <w:szCs w:val="22"/>
        </w:rPr>
      </w:pPr>
      <w:r w:rsidRPr="004A1C8F">
        <w:rPr>
          <w:rFonts w:ascii="Comic Sans MS" w:hAnsi="Comic Sans MS"/>
          <w:b/>
          <w:bCs/>
          <w:sz w:val="22"/>
          <w:szCs w:val="22"/>
        </w:rPr>
        <w:t>Vacancy –</w:t>
      </w:r>
      <w:r>
        <w:rPr>
          <w:rFonts w:ascii="Comic Sans MS" w:hAnsi="Comic Sans MS"/>
          <w:sz w:val="22"/>
          <w:szCs w:val="22"/>
        </w:rPr>
        <w:t xml:space="preserve"> There is a vacancy on the Parish Council after Rachel Harrison resigned due to moving away from the village.</w:t>
      </w:r>
    </w:p>
    <w:p w14:paraId="62863E9E" w14:textId="0828C9DD" w:rsidR="005D4EEE" w:rsidRDefault="00551824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Highways – </w:t>
      </w:r>
      <w:r w:rsidR="00714FDE">
        <w:rPr>
          <w:rFonts w:ascii="Comic Sans MS" w:hAnsi="Comic Sans MS"/>
          <w:sz w:val="22"/>
          <w:szCs w:val="22"/>
        </w:rPr>
        <w:t>Safety barriers have been installed to both sides of the A19 on the northern approach to the bridge.</w:t>
      </w:r>
    </w:p>
    <w:p w14:paraId="48C73E9D" w14:textId="5B3C8D83" w:rsidR="00BC1DC1" w:rsidRPr="00BC1DC1" w:rsidRDefault="00BC1DC1" w:rsidP="00BC1DC1">
      <w:pPr>
        <w:rPr>
          <w:rFonts w:ascii="Comic Sans MS" w:hAnsi="Comic Sans MS"/>
          <w:sz w:val="22"/>
          <w:szCs w:val="22"/>
        </w:rPr>
      </w:pPr>
      <w:r w:rsidRPr="00BC1DC1">
        <w:rPr>
          <w:rFonts w:ascii="Comic Sans MS" w:hAnsi="Comic Sans MS"/>
          <w:b/>
          <w:bCs/>
          <w:sz w:val="22"/>
          <w:szCs w:val="22"/>
        </w:rPr>
        <w:t>Bus Shelter -</w:t>
      </w:r>
      <w:r>
        <w:rPr>
          <w:rFonts w:ascii="Comic Sans MS" w:hAnsi="Comic Sans MS"/>
          <w:sz w:val="22"/>
          <w:szCs w:val="22"/>
        </w:rPr>
        <w:t xml:space="preserve"> </w:t>
      </w:r>
      <w:r w:rsidR="00226957">
        <w:rPr>
          <w:rFonts w:ascii="Comic Sans MS" w:hAnsi="Comic Sans MS"/>
          <w:sz w:val="22"/>
          <w:szCs w:val="22"/>
        </w:rPr>
        <w:t>The new bus shelter has been completed</w:t>
      </w:r>
      <w:r w:rsidRPr="00BC1DC1">
        <w:rPr>
          <w:rFonts w:ascii="Comic Sans MS" w:hAnsi="Comic Sans MS"/>
          <w:sz w:val="22"/>
          <w:szCs w:val="22"/>
        </w:rPr>
        <w:t xml:space="preserve">. Cllr B Hansen </w:t>
      </w:r>
      <w:r>
        <w:rPr>
          <w:rFonts w:ascii="Comic Sans MS" w:hAnsi="Comic Sans MS"/>
          <w:sz w:val="22"/>
          <w:szCs w:val="22"/>
        </w:rPr>
        <w:t>provided and paid</w:t>
      </w:r>
      <w:r w:rsidRPr="00BC1DC1">
        <w:rPr>
          <w:rFonts w:ascii="Comic Sans MS" w:hAnsi="Comic Sans MS"/>
          <w:sz w:val="22"/>
          <w:szCs w:val="22"/>
        </w:rPr>
        <w:t xml:space="preserve"> for the materials and A</w:t>
      </w:r>
      <w:r w:rsidR="009D4CD7">
        <w:rPr>
          <w:rFonts w:ascii="Comic Sans MS" w:hAnsi="Comic Sans MS"/>
          <w:sz w:val="22"/>
          <w:szCs w:val="22"/>
        </w:rPr>
        <w:t>l</w:t>
      </w:r>
      <w:r w:rsidRPr="00BC1DC1">
        <w:rPr>
          <w:rFonts w:ascii="Comic Sans MS" w:hAnsi="Comic Sans MS"/>
          <w:sz w:val="22"/>
          <w:szCs w:val="22"/>
        </w:rPr>
        <w:t>lan Smith construct</w:t>
      </w:r>
      <w:r w:rsidR="00226957">
        <w:rPr>
          <w:rFonts w:ascii="Comic Sans MS" w:hAnsi="Comic Sans MS"/>
          <w:sz w:val="22"/>
          <w:szCs w:val="22"/>
        </w:rPr>
        <w:t>ed</w:t>
      </w:r>
      <w:r w:rsidRPr="00BC1DC1">
        <w:rPr>
          <w:rFonts w:ascii="Comic Sans MS" w:hAnsi="Comic Sans MS"/>
          <w:sz w:val="22"/>
          <w:szCs w:val="22"/>
        </w:rPr>
        <w:t xml:space="preserve"> the shelter at no cost. The Council is very grateful for these kind </w:t>
      </w:r>
      <w:r w:rsidR="00226957">
        <w:rPr>
          <w:rFonts w:ascii="Comic Sans MS" w:hAnsi="Comic Sans MS"/>
          <w:sz w:val="22"/>
          <w:szCs w:val="22"/>
        </w:rPr>
        <w:t>actions</w:t>
      </w:r>
      <w:r w:rsidRPr="00BC1DC1">
        <w:rPr>
          <w:rFonts w:ascii="Comic Sans MS" w:hAnsi="Comic Sans MS"/>
          <w:sz w:val="22"/>
          <w:szCs w:val="22"/>
        </w:rPr>
        <w:t>.</w:t>
      </w:r>
    </w:p>
    <w:p w14:paraId="238974AD" w14:textId="77777777" w:rsidR="00BC1DC1" w:rsidRPr="00F37AD7" w:rsidRDefault="00BC1DC1" w:rsidP="005D4EEE">
      <w:pPr>
        <w:rPr>
          <w:rFonts w:ascii="Comic Sans MS" w:hAnsi="Comic Sans MS"/>
          <w:sz w:val="22"/>
          <w:szCs w:val="22"/>
        </w:rPr>
      </w:pPr>
    </w:p>
    <w:p w14:paraId="32EDB79E" w14:textId="64A9EA42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658CD937" w14:textId="68266692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2439E368" w14:textId="5BD5C3A1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32BECFD4" w14:textId="5D37D7C6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425DA604" w14:textId="1DB6AE30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04452CE6" w14:textId="6CD835A4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3D8EB65C" w14:textId="26F6C2E9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63A0362A" w14:textId="77777777" w:rsidR="004A1C8F" w:rsidRDefault="004A1C8F" w:rsidP="005D4EEE">
      <w:pPr>
        <w:rPr>
          <w:rFonts w:ascii="Comic Sans MS" w:hAnsi="Comic Sans MS"/>
          <w:sz w:val="22"/>
          <w:szCs w:val="22"/>
        </w:rPr>
      </w:pPr>
    </w:p>
    <w:p w14:paraId="3421ADE8" w14:textId="0B19776C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531D0D63" w14:textId="54DC4419" w:rsidR="005D4EEE" w:rsidRPr="005D4EEE" w:rsidRDefault="005D4EEE" w:rsidP="005D4EEE">
      <w:pPr>
        <w:rPr>
          <w:rFonts w:ascii="Comic Sans MS" w:hAnsi="Comic Sans MS"/>
          <w:b/>
          <w:sz w:val="22"/>
          <w:szCs w:val="22"/>
        </w:rPr>
      </w:pPr>
      <w:r w:rsidRPr="005D4EEE">
        <w:rPr>
          <w:rFonts w:ascii="Comic Sans MS" w:hAnsi="Comic Sans MS"/>
          <w:b/>
          <w:sz w:val="22"/>
          <w:szCs w:val="22"/>
        </w:rPr>
        <w:lastRenderedPageBreak/>
        <w:t>Receipts and payments- See below for headli</w:t>
      </w:r>
      <w:r w:rsidR="00A73BC9">
        <w:rPr>
          <w:rFonts w:ascii="Comic Sans MS" w:hAnsi="Comic Sans MS"/>
          <w:b/>
          <w:sz w:val="22"/>
          <w:szCs w:val="22"/>
        </w:rPr>
        <w:t>ne figures.</w:t>
      </w:r>
    </w:p>
    <w:p w14:paraId="1C976E93" w14:textId="77777777" w:rsidR="005D4EEE" w:rsidRPr="005D4EEE" w:rsidRDefault="005D4EEE" w:rsidP="005D4EEE">
      <w:pPr>
        <w:rPr>
          <w:rFonts w:ascii="Comic Sans MS" w:hAnsi="Comic Sans MS"/>
          <w:sz w:val="22"/>
          <w:szCs w:val="22"/>
        </w:rPr>
      </w:pPr>
      <w:r w:rsidRPr="005D4EEE">
        <w:rPr>
          <w:rFonts w:ascii="Comic Sans MS" w:hAnsi="Comic Sans MS"/>
          <w:sz w:val="22"/>
          <w:szCs w:val="22"/>
        </w:rPr>
        <w:t xml:space="preserve">. </w:t>
      </w:r>
    </w:p>
    <w:p w14:paraId="7879CE8C" w14:textId="4226DE2E" w:rsidR="005D4EEE" w:rsidRPr="005D4EEE" w:rsidRDefault="005D4EEE" w:rsidP="005D4EEE">
      <w:pPr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5D4EEE">
        <w:rPr>
          <w:rFonts w:ascii="Comic Sans MS" w:hAnsi="Comic Sans MS"/>
          <w:b/>
          <w:i/>
          <w:sz w:val="22"/>
          <w:szCs w:val="22"/>
          <w:u w:val="single"/>
        </w:rPr>
        <w:t>Expenditure 20</w:t>
      </w:r>
      <w:r w:rsidR="003C4CE3">
        <w:rPr>
          <w:rFonts w:ascii="Comic Sans MS" w:hAnsi="Comic Sans MS"/>
          <w:b/>
          <w:i/>
          <w:sz w:val="22"/>
          <w:szCs w:val="22"/>
          <w:u w:val="single"/>
        </w:rPr>
        <w:t>2</w:t>
      </w:r>
      <w:r w:rsidR="004A1C8F">
        <w:rPr>
          <w:rFonts w:ascii="Comic Sans MS" w:hAnsi="Comic Sans MS"/>
          <w:b/>
          <w:i/>
          <w:sz w:val="22"/>
          <w:szCs w:val="22"/>
          <w:u w:val="single"/>
        </w:rPr>
        <w:t>1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>/</w:t>
      </w:r>
      <w:r w:rsidR="00236C8B">
        <w:rPr>
          <w:rFonts w:ascii="Comic Sans MS" w:hAnsi="Comic Sans MS"/>
          <w:b/>
          <w:i/>
          <w:sz w:val="22"/>
          <w:szCs w:val="22"/>
          <w:u w:val="single"/>
        </w:rPr>
        <w:t>2</w:t>
      </w:r>
      <w:r w:rsidR="004A1C8F">
        <w:rPr>
          <w:rFonts w:ascii="Comic Sans MS" w:hAnsi="Comic Sans MS"/>
          <w:b/>
          <w:i/>
          <w:sz w:val="22"/>
          <w:szCs w:val="22"/>
          <w:u w:val="single"/>
        </w:rPr>
        <w:t>2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 xml:space="preserve"> unaudited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012"/>
        <w:gridCol w:w="3073"/>
      </w:tblGrid>
      <w:tr w:rsidR="005D4EEE" w:rsidRPr="005D4EEE" w14:paraId="33D5172A" w14:textId="77777777" w:rsidTr="009F18E1">
        <w:tc>
          <w:tcPr>
            <w:tcW w:w="3157" w:type="dxa"/>
          </w:tcPr>
          <w:p w14:paraId="73F5C63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Budget heading</w:t>
            </w:r>
          </w:p>
        </w:tc>
        <w:tc>
          <w:tcPr>
            <w:tcW w:w="3012" w:type="dxa"/>
          </w:tcPr>
          <w:p w14:paraId="36C1576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Amount </w:t>
            </w:r>
          </w:p>
        </w:tc>
        <w:tc>
          <w:tcPr>
            <w:tcW w:w="3073" w:type="dxa"/>
          </w:tcPr>
          <w:p w14:paraId="3242481C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Comment</w:t>
            </w:r>
          </w:p>
        </w:tc>
      </w:tr>
      <w:tr w:rsidR="005D4EEE" w:rsidRPr="005D4EEE" w14:paraId="0B4D152A" w14:textId="77777777" w:rsidTr="009F18E1">
        <w:tc>
          <w:tcPr>
            <w:tcW w:w="3157" w:type="dxa"/>
          </w:tcPr>
          <w:p w14:paraId="10E67A8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Street lighting power</w:t>
            </w:r>
          </w:p>
        </w:tc>
        <w:tc>
          <w:tcPr>
            <w:tcW w:w="3012" w:type="dxa"/>
          </w:tcPr>
          <w:p w14:paraId="74F85A52" w14:textId="3CF430B3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6D2E4F">
              <w:rPr>
                <w:rFonts w:ascii="Comic Sans MS" w:hAnsi="Comic Sans MS"/>
                <w:sz w:val="22"/>
                <w:szCs w:val="22"/>
              </w:rPr>
              <w:t>349</w:t>
            </w:r>
          </w:p>
        </w:tc>
        <w:tc>
          <w:tcPr>
            <w:tcW w:w="3073" w:type="dxa"/>
          </w:tcPr>
          <w:p w14:paraId="76ADF9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34591B8" w14:textId="77777777" w:rsidTr="009F18E1">
        <w:tc>
          <w:tcPr>
            <w:tcW w:w="3157" w:type="dxa"/>
          </w:tcPr>
          <w:p w14:paraId="273190C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Street lighting repairs </w:t>
            </w:r>
          </w:p>
        </w:tc>
        <w:tc>
          <w:tcPr>
            <w:tcW w:w="3012" w:type="dxa"/>
          </w:tcPr>
          <w:p w14:paraId="338ADAD6" w14:textId="5F36F812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6D2E4F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0FA0959" w14:textId="29F8FC6B" w:rsidR="005D4EEE" w:rsidRPr="005D4EEE" w:rsidRDefault="000245B0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Inc converting </w:t>
            </w:r>
            <w:r w:rsidR="003C4CE3">
              <w:rPr>
                <w:rFonts w:ascii="Comic Sans MS" w:hAnsi="Comic Sans MS"/>
                <w:sz w:val="22"/>
                <w:szCs w:val="22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>nr to LED</w:t>
            </w:r>
          </w:p>
        </w:tc>
      </w:tr>
      <w:tr w:rsidR="005D4EEE" w:rsidRPr="005D4EEE" w14:paraId="370E3335" w14:textId="77777777" w:rsidTr="009F18E1">
        <w:tc>
          <w:tcPr>
            <w:tcW w:w="3157" w:type="dxa"/>
          </w:tcPr>
          <w:p w14:paraId="5EF4196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Grant burial ground grass </w:t>
            </w:r>
          </w:p>
        </w:tc>
        <w:tc>
          <w:tcPr>
            <w:tcW w:w="3012" w:type="dxa"/>
          </w:tcPr>
          <w:p w14:paraId="557EA0C3" w14:textId="17C7A362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29161D">
              <w:rPr>
                <w:rFonts w:ascii="Comic Sans MS" w:hAnsi="Comic Sans MS"/>
                <w:sz w:val="22"/>
                <w:szCs w:val="22"/>
              </w:rPr>
              <w:t>200</w:t>
            </w:r>
          </w:p>
        </w:tc>
        <w:tc>
          <w:tcPr>
            <w:tcW w:w="3073" w:type="dxa"/>
          </w:tcPr>
          <w:p w14:paraId="75EA42B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A249612" w14:textId="77777777" w:rsidTr="009F18E1">
        <w:tc>
          <w:tcPr>
            <w:tcW w:w="3157" w:type="dxa"/>
          </w:tcPr>
          <w:p w14:paraId="36CF5218" w14:textId="6CFDD1FE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Doorstep Green maintenance &amp; grass </w:t>
            </w:r>
            <w:r w:rsidR="000245B0">
              <w:rPr>
                <w:rFonts w:ascii="Comic Sans MS" w:hAnsi="Comic Sans MS"/>
                <w:sz w:val="22"/>
                <w:szCs w:val="22"/>
              </w:rPr>
              <w:t>cutting</w:t>
            </w:r>
          </w:p>
        </w:tc>
        <w:tc>
          <w:tcPr>
            <w:tcW w:w="3012" w:type="dxa"/>
          </w:tcPr>
          <w:p w14:paraId="4A8D3464" w14:textId="03A980A7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</w:t>
            </w:r>
            <w:r w:rsidR="006D2E4F">
              <w:rPr>
                <w:rFonts w:ascii="Comic Sans MS" w:hAnsi="Comic Sans MS"/>
                <w:sz w:val="22"/>
                <w:szCs w:val="22"/>
              </w:rPr>
              <w:t>730</w:t>
            </w:r>
          </w:p>
        </w:tc>
        <w:tc>
          <w:tcPr>
            <w:tcW w:w="3073" w:type="dxa"/>
          </w:tcPr>
          <w:p w14:paraId="261FB9B8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Inc verge cutting</w:t>
            </w:r>
          </w:p>
        </w:tc>
      </w:tr>
      <w:tr w:rsidR="00E07979" w:rsidRPr="005D4EEE" w14:paraId="7D05CCBD" w14:textId="77777777" w:rsidTr="009F18E1">
        <w:tc>
          <w:tcPr>
            <w:tcW w:w="3157" w:type="dxa"/>
          </w:tcPr>
          <w:p w14:paraId="6A9A1AEF" w14:textId="7B50E0B8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Doorstep Green electric</w:t>
            </w:r>
          </w:p>
        </w:tc>
        <w:tc>
          <w:tcPr>
            <w:tcW w:w="3012" w:type="dxa"/>
          </w:tcPr>
          <w:p w14:paraId="35084008" w14:textId="499844F2" w:rsidR="00E07979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6D2E4F">
              <w:rPr>
                <w:rFonts w:ascii="Comic Sans MS" w:hAnsi="Comic Sans MS"/>
                <w:sz w:val="22"/>
                <w:szCs w:val="22"/>
              </w:rPr>
              <w:t>168</w:t>
            </w:r>
          </w:p>
        </w:tc>
        <w:tc>
          <w:tcPr>
            <w:tcW w:w="3073" w:type="dxa"/>
          </w:tcPr>
          <w:p w14:paraId="188D3A64" w14:textId="77777777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7475160" w14:textId="77777777" w:rsidTr="009F18E1">
        <w:tc>
          <w:tcPr>
            <w:tcW w:w="3157" w:type="dxa"/>
          </w:tcPr>
          <w:p w14:paraId="589DFC4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Audit </w:t>
            </w:r>
          </w:p>
        </w:tc>
        <w:tc>
          <w:tcPr>
            <w:tcW w:w="3012" w:type="dxa"/>
          </w:tcPr>
          <w:p w14:paraId="3FE49539" w14:textId="735F7136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6D2E4F">
              <w:rPr>
                <w:rFonts w:ascii="Comic Sans MS" w:hAnsi="Comic Sans MS"/>
                <w:sz w:val="22"/>
                <w:szCs w:val="22"/>
              </w:rPr>
              <w:t>75</w:t>
            </w:r>
          </w:p>
        </w:tc>
        <w:tc>
          <w:tcPr>
            <w:tcW w:w="3073" w:type="dxa"/>
          </w:tcPr>
          <w:p w14:paraId="3F3D8C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17F8E4" w14:textId="77777777" w:rsidTr="009F18E1">
        <w:tc>
          <w:tcPr>
            <w:tcW w:w="3157" w:type="dxa"/>
          </w:tcPr>
          <w:p w14:paraId="4609A585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Newsletter and website </w:t>
            </w:r>
          </w:p>
        </w:tc>
        <w:tc>
          <w:tcPr>
            <w:tcW w:w="3012" w:type="dxa"/>
          </w:tcPr>
          <w:p w14:paraId="7B1FAA64" w14:textId="1D2141EF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£110</w:t>
            </w:r>
          </w:p>
        </w:tc>
        <w:tc>
          <w:tcPr>
            <w:tcW w:w="3073" w:type="dxa"/>
          </w:tcPr>
          <w:p w14:paraId="08D8BEA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D4EEE" w:rsidRPr="005D4EEE" w14:paraId="59D075F6" w14:textId="77777777" w:rsidTr="009F18E1">
        <w:tc>
          <w:tcPr>
            <w:tcW w:w="3157" w:type="dxa"/>
          </w:tcPr>
          <w:p w14:paraId="78B4414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Training </w:t>
            </w:r>
          </w:p>
        </w:tc>
        <w:tc>
          <w:tcPr>
            <w:tcW w:w="3012" w:type="dxa"/>
          </w:tcPr>
          <w:p w14:paraId="363A3E8E" w14:textId="63805D67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7E92B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DFF7F25" w14:textId="77777777" w:rsidTr="009F18E1">
        <w:tc>
          <w:tcPr>
            <w:tcW w:w="3157" w:type="dxa"/>
          </w:tcPr>
          <w:p w14:paraId="2D4A50C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Publications </w:t>
            </w:r>
          </w:p>
        </w:tc>
        <w:tc>
          <w:tcPr>
            <w:tcW w:w="3012" w:type="dxa"/>
          </w:tcPr>
          <w:p w14:paraId="1709F082" w14:textId="0F88C0D6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5D4EEE" w:rsidRPr="005D4EEE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5C7B9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BF4B388" w14:textId="77777777" w:rsidTr="009F18E1">
        <w:tc>
          <w:tcPr>
            <w:tcW w:w="3157" w:type="dxa"/>
          </w:tcPr>
          <w:p w14:paraId="0DBD760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Insurance </w:t>
            </w:r>
          </w:p>
        </w:tc>
        <w:tc>
          <w:tcPr>
            <w:tcW w:w="3012" w:type="dxa"/>
          </w:tcPr>
          <w:p w14:paraId="3864A362" w14:textId="7AC453FA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£2</w:t>
            </w:r>
            <w:r w:rsidR="006D2E4F">
              <w:rPr>
                <w:rFonts w:ascii="Comic Sans MS" w:hAnsi="Comic Sans MS"/>
                <w:sz w:val="22"/>
                <w:szCs w:val="22"/>
              </w:rPr>
              <w:t>71</w:t>
            </w:r>
          </w:p>
        </w:tc>
        <w:tc>
          <w:tcPr>
            <w:tcW w:w="3073" w:type="dxa"/>
          </w:tcPr>
          <w:p w14:paraId="07DCC8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899C214" w14:textId="77777777" w:rsidTr="009F18E1">
        <w:tc>
          <w:tcPr>
            <w:tcW w:w="3157" w:type="dxa"/>
          </w:tcPr>
          <w:p w14:paraId="35984372" w14:textId="564676B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Clerking (inc tax </w:t>
            </w:r>
            <w:r w:rsidR="0029161D">
              <w:rPr>
                <w:rFonts w:ascii="Comic Sans MS" w:hAnsi="Comic Sans MS"/>
                <w:sz w:val="22"/>
                <w:szCs w:val="22"/>
              </w:rPr>
              <w:t>and payroll</w:t>
            </w:r>
            <w:r w:rsidR="00AD5932">
              <w:rPr>
                <w:rFonts w:ascii="Comic Sans MS" w:hAnsi="Comic Sans MS"/>
                <w:sz w:val="22"/>
                <w:szCs w:val="22"/>
              </w:rPr>
              <w:t xml:space="preserve"> services</w:t>
            </w:r>
            <w:r w:rsidRPr="005D4EEE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3012" w:type="dxa"/>
          </w:tcPr>
          <w:p w14:paraId="2D603A7E" w14:textId="345A3F9C" w:rsidR="005D4EEE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069AD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5FB0B19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59DC58" w14:textId="77777777" w:rsidTr="009F18E1">
        <w:tc>
          <w:tcPr>
            <w:tcW w:w="3157" w:type="dxa"/>
          </w:tcPr>
          <w:p w14:paraId="5DB73309" w14:textId="732FD63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Local govt organisations</w:t>
            </w:r>
          </w:p>
        </w:tc>
        <w:tc>
          <w:tcPr>
            <w:tcW w:w="3012" w:type="dxa"/>
          </w:tcPr>
          <w:p w14:paraId="582DBBD5" w14:textId="3BF7C3D2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12</w:t>
            </w:r>
            <w:r w:rsidR="006D2E4F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3073" w:type="dxa"/>
          </w:tcPr>
          <w:p w14:paraId="6D8BB2DE" w14:textId="418E637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EA3887" w14:textId="77777777" w:rsidTr="009F18E1">
        <w:tc>
          <w:tcPr>
            <w:tcW w:w="3157" w:type="dxa"/>
          </w:tcPr>
          <w:p w14:paraId="4966F2C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Election costs </w:t>
            </w:r>
          </w:p>
        </w:tc>
        <w:tc>
          <w:tcPr>
            <w:tcW w:w="3012" w:type="dxa"/>
          </w:tcPr>
          <w:p w14:paraId="0D7DDD0C" w14:textId="12CC956F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£0</w:t>
            </w:r>
          </w:p>
        </w:tc>
        <w:tc>
          <w:tcPr>
            <w:tcW w:w="3073" w:type="dxa"/>
          </w:tcPr>
          <w:p w14:paraId="3095D3C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67937D39" w14:textId="77777777" w:rsidTr="009F18E1">
        <w:tc>
          <w:tcPr>
            <w:tcW w:w="3157" w:type="dxa"/>
          </w:tcPr>
          <w:p w14:paraId="7A879EE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Hall Hire</w:t>
            </w:r>
          </w:p>
        </w:tc>
        <w:tc>
          <w:tcPr>
            <w:tcW w:w="3012" w:type="dxa"/>
          </w:tcPr>
          <w:p w14:paraId="3FE91576" w14:textId="79749481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</w:t>
            </w:r>
            <w:r w:rsidR="006D2E4F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3073" w:type="dxa"/>
          </w:tcPr>
          <w:p w14:paraId="6BE9133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BA0B60B" w14:textId="77777777" w:rsidTr="009F18E1">
        <w:tc>
          <w:tcPr>
            <w:tcW w:w="3157" w:type="dxa"/>
          </w:tcPr>
          <w:p w14:paraId="2037D5F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Data protection </w:t>
            </w:r>
          </w:p>
        </w:tc>
        <w:tc>
          <w:tcPr>
            <w:tcW w:w="3012" w:type="dxa"/>
          </w:tcPr>
          <w:p w14:paraId="1917370D" w14:textId="5710857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40</w:t>
            </w:r>
          </w:p>
        </w:tc>
        <w:tc>
          <w:tcPr>
            <w:tcW w:w="3073" w:type="dxa"/>
          </w:tcPr>
          <w:p w14:paraId="2AA79F8D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23FD2D07" w14:textId="77777777" w:rsidTr="009F18E1">
        <w:tc>
          <w:tcPr>
            <w:tcW w:w="3157" w:type="dxa"/>
          </w:tcPr>
          <w:p w14:paraId="6FAD3225" w14:textId="19F647C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Miscellaneous</w:t>
            </w:r>
          </w:p>
        </w:tc>
        <w:tc>
          <w:tcPr>
            <w:tcW w:w="3012" w:type="dxa"/>
          </w:tcPr>
          <w:p w14:paraId="6269B92A" w14:textId="6122BB96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069AD">
              <w:rPr>
                <w:rFonts w:ascii="Comic Sans MS" w:hAnsi="Comic Sans MS"/>
                <w:sz w:val="22"/>
                <w:szCs w:val="22"/>
              </w:rPr>
              <w:t>1</w:t>
            </w:r>
            <w:r w:rsidR="006D2E4F">
              <w:rPr>
                <w:rFonts w:ascii="Comic Sans MS" w:hAnsi="Comic Sans MS"/>
                <w:sz w:val="22"/>
                <w:szCs w:val="22"/>
              </w:rPr>
              <w:t>114</w:t>
            </w:r>
          </w:p>
        </w:tc>
        <w:tc>
          <w:tcPr>
            <w:tcW w:w="3073" w:type="dxa"/>
          </w:tcPr>
          <w:p w14:paraId="0CF166B0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0C815430" w14:textId="77777777" w:rsidTr="009F18E1">
        <w:tc>
          <w:tcPr>
            <w:tcW w:w="3157" w:type="dxa"/>
          </w:tcPr>
          <w:p w14:paraId="3010A26F" w14:textId="1D877594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Grants</w:t>
            </w:r>
          </w:p>
        </w:tc>
        <w:tc>
          <w:tcPr>
            <w:tcW w:w="3012" w:type="dxa"/>
          </w:tcPr>
          <w:p w14:paraId="09343EA4" w14:textId="35DDD458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3453C38A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E144F2B" w14:textId="77777777" w:rsidTr="009F18E1">
        <w:tc>
          <w:tcPr>
            <w:tcW w:w="3157" w:type="dxa"/>
          </w:tcPr>
          <w:p w14:paraId="5F74AB52" w14:textId="4BEEBD73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Total </w:t>
            </w:r>
            <w:r w:rsidR="00B307FB">
              <w:rPr>
                <w:rFonts w:ascii="Comic Sans MS" w:hAnsi="Comic Sans MS"/>
                <w:sz w:val="22"/>
                <w:szCs w:val="22"/>
              </w:rPr>
              <w:t>excluding</w:t>
            </w:r>
            <w:r w:rsidRPr="005D4EEE">
              <w:rPr>
                <w:rFonts w:ascii="Comic Sans MS" w:hAnsi="Comic Sans MS"/>
                <w:sz w:val="22"/>
                <w:szCs w:val="22"/>
              </w:rPr>
              <w:t xml:space="preserve"> VAT </w:t>
            </w:r>
          </w:p>
        </w:tc>
        <w:tc>
          <w:tcPr>
            <w:tcW w:w="3012" w:type="dxa"/>
          </w:tcPr>
          <w:p w14:paraId="19DD5537" w14:textId="1948842E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069AD">
              <w:rPr>
                <w:rFonts w:ascii="Comic Sans MS" w:hAnsi="Comic Sans MS"/>
                <w:sz w:val="22"/>
                <w:szCs w:val="22"/>
              </w:rPr>
              <w:t>4</w:t>
            </w:r>
            <w:r w:rsidR="006D2E4F">
              <w:rPr>
                <w:rFonts w:ascii="Comic Sans MS" w:hAnsi="Comic Sans MS"/>
                <w:sz w:val="22"/>
                <w:szCs w:val="22"/>
              </w:rPr>
              <w:t>229</w:t>
            </w:r>
          </w:p>
        </w:tc>
        <w:tc>
          <w:tcPr>
            <w:tcW w:w="3073" w:type="dxa"/>
          </w:tcPr>
          <w:p w14:paraId="5B1ACC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Subject to minor changes </w:t>
            </w:r>
          </w:p>
        </w:tc>
      </w:tr>
      <w:tr w:rsidR="005D4EEE" w:rsidRPr="005D4EEE" w14:paraId="1E50806D" w14:textId="77777777" w:rsidTr="009F18E1">
        <w:tc>
          <w:tcPr>
            <w:tcW w:w="3157" w:type="dxa"/>
          </w:tcPr>
          <w:p w14:paraId="5C2E0308" w14:textId="49C57751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C371EA6" w14:textId="6741B1E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99FB0DB" w14:textId="2D001038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C3A5A23" w14:textId="77777777" w:rsidTr="009F18E1">
        <w:tc>
          <w:tcPr>
            <w:tcW w:w="3157" w:type="dxa"/>
          </w:tcPr>
          <w:p w14:paraId="115B984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1EDF55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0E92B9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431969B" w14:textId="77777777" w:rsidTr="009F18E1">
        <w:tc>
          <w:tcPr>
            <w:tcW w:w="3157" w:type="dxa"/>
          </w:tcPr>
          <w:p w14:paraId="55A0BB1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5D4EEE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Income</w:t>
            </w:r>
          </w:p>
        </w:tc>
        <w:tc>
          <w:tcPr>
            <w:tcW w:w="3012" w:type="dxa"/>
          </w:tcPr>
          <w:p w14:paraId="123755E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6FE736E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9E174D" w14:textId="77777777" w:rsidTr="009F18E1">
        <w:tc>
          <w:tcPr>
            <w:tcW w:w="3157" w:type="dxa"/>
          </w:tcPr>
          <w:p w14:paraId="4D6B80C4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Precept </w:t>
            </w:r>
          </w:p>
        </w:tc>
        <w:tc>
          <w:tcPr>
            <w:tcW w:w="3012" w:type="dxa"/>
          </w:tcPr>
          <w:p w14:paraId="3037AB7B" w14:textId="36E2F7D2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90A4B">
              <w:rPr>
                <w:rFonts w:ascii="Comic Sans MS" w:hAnsi="Comic Sans MS"/>
                <w:sz w:val="22"/>
                <w:szCs w:val="22"/>
              </w:rPr>
              <w:t>4</w:t>
            </w:r>
            <w:r w:rsidR="00A069AD">
              <w:rPr>
                <w:rFonts w:ascii="Comic Sans MS" w:hAnsi="Comic Sans MS"/>
                <w:sz w:val="22"/>
                <w:szCs w:val="22"/>
              </w:rPr>
              <w:t>9</w:t>
            </w:r>
            <w:r w:rsidR="006D2E4F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3073" w:type="dxa"/>
          </w:tcPr>
          <w:p w14:paraId="62BA641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F3FF984" w14:textId="77777777" w:rsidTr="009F18E1">
        <w:tc>
          <w:tcPr>
            <w:tcW w:w="3157" w:type="dxa"/>
          </w:tcPr>
          <w:p w14:paraId="3A79F58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Interest </w:t>
            </w:r>
          </w:p>
        </w:tc>
        <w:tc>
          <w:tcPr>
            <w:tcW w:w="3012" w:type="dxa"/>
          </w:tcPr>
          <w:p w14:paraId="73CCEF5E" w14:textId="7E682DDB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6D2E4F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073" w:type="dxa"/>
          </w:tcPr>
          <w:p w14:paraId="1807D34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FEECFB5" w14:textId="77777777" w:rsidTr="009F18E1">
        <w:tc>
          <w:tcPr>
            <w:tcW w:w="3157" w:type="dxa"/>
          </w:tcPr>
          <w:p w14:paraId="545430CB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Total not including recovered VAT</w:t>
            </w:r>
          </w:p>
        </w:tc>
        <w:tc>
          <w:tcPr>
            <w:tcW w:w="3012" w:type="dxa"/>
          </w:tcPr>
          <w:p w14:paraId="3CE0AEB1" w14:textId="3FDE75DF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0245B0">
              <w:rPr>
                <w:rFonts w:ascii="Comic Sans MS" w:hAnsi="Comic Sans MS"/>
                <w:sz w:val="22"/>
                <w:szCs w:val="22"/>
              </w:rPr>
              <w:t>4</w:t>
            </w:r>
            <w:r w:rsidR="00A069AD">
              <w:rPr>
                <w:rFonts w:ascii="Comic Sans MS" w:hAnsi="Comic Sans MS"/>
                <w:sz w:val="22"/>
                <w:szCs w:val="22"/>
              </w:rPr>
              <w:t>9</w:t>
            </w:r>
            <w:r w:rsidR="006D2E4F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3073" w:type="dxa"/>
          </w:tcPr>
          <w:p w14:paraId="129A991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54C795AF" w14:textId="77777777" w:rsidTr="009F18E1">
        <w:tc>
          <w:tcPr>
            <w:tcW w:w="3157" w:type="dxa"/>
          </w:tcPr>
          <w:p w14:paraId="17A324E1" w14:textId="3EEF3020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8CA8236" w14:textId="3054C3F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BF22D7B" w14:textId="131539B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7C637CA" w14:textId="77777777" w:rsidR="00FE69A9" w:rsidRDefault="006D2E4F"/>
    <w:sectPr w:rsidR="00FE69A9" w:rsidSect="00594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35EF6"/>
    <w:multiLevelType w:val="hybridMultilevel"/>
    <w:tmpl w:val="30FA6CB6"/>
    <w:lvl w:ilvl="0" w:tplc="1DEC2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8832475">
    <w:abstractNumId w:val="1"/>
  </w:num>
  <w:num w:numId="2" w16cid:durableId="103326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EE"/>
    <w:rsid w:val="000245B0"/>
    <w:rsid w:val="00090072"/>
    <w:rsid w:val="000F0E1E"/>
    <w:rsid w:val="00113BE9"/>
    <w:rsid w:val="00226957"/>
    <w:rsid w:val="00236C8B"/>
    <w:rsid w:val="0024027B"/>
    <w:rsid w:val="0029161D"/>
    <w:rsid w:val="002A1AE6"/>
    <w:rsid w:val="002F5423"/>
    <w:rsid w:val="003C4CE3"/>
    <w:rsid w:val="00416A91"/>
    <w:rsid w:val="0042111C"/>
    <w:rsid w:val="004A1C8F"/>
    <w:rsid w:val="004C3061"/>
    <w:rsid w:val="004C4015"/>
    <w:rsid w:val="004F56DC"/>
    <w:rsid w:val="00551824"/>
    <w:rsid w:val="00557FE6"/>
    <w:rsid w:val="0056549B"/>
    <w:rsid w:val="00594EB6"/>
    <w:rsid w:val="005D4EEE"/>
    <w:rsid w:val="006D2E4F"/>
    <w:rsid w:val="007142FA"/>
    <w:rsid w:val="00714FDE"/>
    <w:rsid w:val="00865FE3"/>
    <w:rsid w:val="00875C3D"/>
    <w:rsid w:val="008C2F1E"/>
    <w:rsid w:val="008C78D7"/>
    <w:rsid w:val="008F3C0B"/>
    <w:rsid w:val="009D4CD7"/>
    <w:rsid w:val="00A069AD"/>
    <w:rsid w:val="00A73BC9"/>
    <w:rsid w:val="00A90A4B"/>
    <w:rsid w:val="00AD5932"/>
    <w:rsid w:val="00B307FB"/>
    <w:rsid w:val="00B629A2"/>
    <w:rsid w:val="00BC1DC1"/>
    <w:rsid w:val="00BE18A1"/>
    <w:rsid w:val="00C0408F"/>
    <w:rsid w:val="00C249EE"/>
    <w:rsid w:val="00C66036"/>
    <w:rsid w:val="00E01F16"/>
    <w:rsid w:val="00E07979"/>
    <w:rsid w:val="00E53C64"/>
    <w:rsid w:val="00F37AD7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3CB"/>
  <w15:chartTrackingRefBased/>
  <w15:docId w15:val="{431E3DA9-7108-47C1-A257-103D69C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4EEE"/>
    <w:pPr>
      <w:keepNext/>
      <w:jc w:val="both"/>
      <w:outlineLvl w:val="1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link w:val="Heading4Char"/>
    <w:qFormat/>
    <w:rsid w:val="005D4EEE"/>
    <w:pPr>
      <w:keepNext/>
      <w:outlineLvl w:val="3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EEE"/>
    <w:rPr>
      <w:rFonts w:ascii="Arial Black" w:eastAsia="Times New Roman" w:hAnsi="Arial Black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4EEE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rsid w:val="005D4EE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D4EE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5D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D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dlese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Guest</dc:creator>
  <cp:keywords/>
  <dc:description/>
  <cp:lastModifiedBy>Chapel Haddlesey Parish Council</cp:lastModifiedBy>
  <cp:revision>3</cp:revision>
  <cp:lastPrinted>2020-04-05T08:34:00Z</cp:lastPrinted>
  <dcterms:created xsi:type="dcterms:W3CDTF">2022-03-24T09:42:00Z</dcterms:created>
  <dcterms:modified xsi:type="dcterms:W3CDTF">2022-05-02T11:15:00Z</dcterms:modified>
</cp:coreProperties>
</file>